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A2" w:rsidRPr="00742454" w:rsidRDefault="00F753A2" w:rsidP="005C20EA">
      <w:pPr>
        <w:pStyle w:val="Title"/>
        <w:rPr>
          <w:rFonts w:ascii="Times New Roman" w:hAnsi="Times New Roman"/>
          <w:sz w:val="28"/>
          <w:szCs w:val="28"/>
        </w:rPr>
      </w:pPr>
    </w:p>
    <w:p w:rsidR="00F753A2" w:rsidRPr="00742454" w:rsidRDefault="00F753A2" w:rsidP="005C20EA">
      <w:pPr>
        <w:pStyle w:val="Title"/>
        <w:rPr>
          <w:rFonts w:ascii="Times New Roman" w:hAnsi="Times New Roman"/>
          <w:sz w:val="28"/>
          <w:szCs w:val="28"/>
        </w:rPr>
      </w:pPr>
    </w:p>
    <w:p w:rsidR="00F753A2" w:rsidRPr="00742454" w:rsidRDefault="00F753A2" w:rsidP="005C20EA">
      <w:pPr>
        <w:pStyle w:val="Title"/>
        <w:rPr>
          <w:rFonts w:ascii="Times New Roman" w:hAnsi="Times New Roman"/>
          <w:sz w:val="28"/>
          <w:szCs w:val="28"/>
        </w:rPr>
      </w:pPr>
      <w:r w:rsidRPr="00742454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ТРОИЦКОГО СЕЛЬСОВЕТА </w:t>
      </w:r>
      <w:r>
        <w:rPr>
          <w:rFonts w:ascii="Times New Roman" w:hAnsi="Times New Roman"/>
          <w:sz w:val="28"/>
          <w:szCs w:val="28"/>
        </w:rPr>
        <w:br/>
      </w:r>
      <w:r w:rsidRPr="00742454">
        <w:rPr>
          <w:rFonts w:ascii="Times New Roman" w:hAnsi="Times New Roman"/>
          <w:sz w:val="28"/>
          <w:szCs w:val="28"/>
        </w:rPr>
        <w:t xml:space="preserve"> КАРАСУКСКОГО  РАЙОНА </w:t>
      </w:r>
    </w:p>
    <w:p w:rsidR="00F753A2" w:rsidRPr="00742454" w:rsidRDefault="00F753A2" w:rsidP="005C20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2454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F753A2" w:rsidRPr="00C00FB3" w:rsidRDefault="00F753A2" w:rsidP="005C20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53A2" w:rsidRPr="00742454" w:rsidRDefault="00F753A2" w:rsidP="005C20EA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742454">
        <w:rPr>
          <w:rFonts w:ascii="Times New Roman" w:hAnsi="Times New Roman"/>
          <w:color w:val="auto"/>
        </w:rPr>
        <w:t>ПОСТАНОВЛЕНИЕ</w:t>
      </w:r>
    </w:p>
    <w:p w:rsidR="00F753A2" w:rsidRDefault="00F753A2" w:rsidP="005C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753A2" w:rsidRDefault="00F753A2" w:rsidP="005C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753A2" w:rsidRDefault="00F753A2" w:rsidP="00EB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28.12.2015                                                                                              №  161</w:t>
      </w:r>
    </w:p>
    <w:p w:rsidR="00F753A2" w:rsidRDefault="00F753A2" w:rsidP="005C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F753A2" w:rsidRPr="00C00FB3" w:rsidRDefault="00F753A2" w:rsidP="005C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753A2" w:rsidRPr="005C20EA" w:rsidRDefault="00F753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20EA">
        <w:rPr>
          <w:rFonts w:ascii="Times New Roman" w:hAnsi="Times New Roman" w:cs="Times New Roman"/>
          <w:b w:val="0"/>
          <w:sz w:val="28"/>
          <w:szCs w:val="28"/>
        </w:rPr>
        <w:t>О создании общественного совета  по рассмотрению проектов правовых актов по вопросам нормирования в сфере закупок</w:t>
      </w:r>
    </w:p>
    <w:p w:rsidR="00F753A2" w:rsidRPr="005C20EA" w:rsidRDefault="00F753A2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753A2" w:rsidRDefault="00F753A2">
      <w:pPr>
        <w:pStyle w:val="ConsPlusNormal"/>
        <w:ind w:firstLine="540"/>
        <w:jc w:val="both"/>
      </w:pPr>
    </w:p>
    <w:p w:rsidR="00F753A2" w:rsidRPr="005C20EA" w:rsidRDefault="00F753A2" w:rsidP="005C2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0E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 w:history="1">
        <w:r w:rsidRPr="005C20EA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5C20EA">
        <w:rPr>
          <w:rFonts w:ascii="Times New Roman" w:hAnsi="Times New Roman"/>
          <w:sz w:val="28"/>
          <w:szCs w:val="28"/>
        </w:rPr>
        <w:t xml:space="preserve">19 Федерального закона от 05.04.2013 </w:t>
      </w:r>
      <w:r>
        <w:rPr>
          <w:rFonts w:ascii="Times New Roman" w:hAnsi="Times New Roman"/>
          <w:sz w:val="28"/>
          <w:szCs w:val="28"/>
        </w:rPr>
        <w:t>№</w:t>
      </w:r>
      <w:r w:rsidRPr="005C20EA">
        <w:rPr>
          <w:rFonts w:ascii="Times New Roman" w:hAnsi="Times New Roman"/>
          <w:sz w:val="28"/>
          <w:szCs w:val="28"/>
        </w:rPr>
        <w:t xml:space="preserve"> 44-ФЗ "О контрактной системе в сфере закупок товаров, работ, услуг для государственных и муниципальных нужд"</w:t>
      </w:r>
      <w:r>
        <w:rPr>
          <w:rFonts w:ascii="Times New Roman" w:hAnsi="Times New Roman"/>
          <w:sz w:val="28"/>
          <w:szCs w:val="28"/>
        </w:rPr>
        <w:t xml:space="preserve">, постановлением </w:t>
      </w:r>
      <w:r w:rsidRPr="005C20EA">
        <w:rPr>
          <w:rFonts w:ascii="Times New Roman" w:hAnsi="Times New Roman"/>
          <w:sz w:val="28"/>
          <w:szCs w:val="28"/>
        </w:rPr>
        <w:t xml:space="preserve">Правительства РФ от 18.05.2015 </w:t>
      </w:r>
      <w:r>
        <w:rPr>
          <w:rFonts w:ascii="Times New Roman" w:hAnsi="Times New Roman"/>
          <w:sz w:val="28"/>
          <w:szCs w:val="28"/>
        </w:rPr>
        <w:t>№</w:t>
      </w:r>
      <w:r w:rsidRPr="005C20EA">
        <w:rPr>
          <w:rFonts w:ascii="Times New Roman" w:hAnsi="Times New Roman"/>
          <w:sz w:val="28"/>
          <w:szCs w:val="28"/>
        </w:rPr>
        <w:t xml:space="preserve"> 476 "Об утверждении общих требований к порядку разработки и принятия правовых актов о нормировании в сфере закупок, содержанию указанных акто</w:t>
      </w:r>
      <w:r>
        <w:rPr>
          <w:rFonts w:ascii="Times New Roman" w:hAnsi="Times New Roman"/>
          <w:sz w:val="28"/>
          <w:szCs w:val="28"/>
        </w:rPr>
        <w:t xml:space="preserve">в и обеспечению их исполнения" </w:t>
      </w:r>
    </w:p>
    <w:p w:rsidR="00F753A2" w:rsidRPr="008307EA" w:rsidRDefault="00F753A2" w:rsidP="005C20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307EA">
        <w:rPr>
          <w:rFonts w:ascii="Times New Roman" w:hAnsi="Times New Roman" w:cs="Times New Roman"/>
          <w:b/>
          <w:sz w:val="27"/>
          <w:szCs w:val="27"/>
        </w:rPr>
        <w:t>П О С Т А Н О В Л Я Ю:</w:t>
      </w:r>
    </w:p>
    <w:p w:rsidR="00F753A2" w:rsidRPr="003C36B7" w:rsidRDefault="00F753A2" w:rsidP="003C36B7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6B7">
        <w:rPr>
          <w:rFonts w:ascii="Times New Roman" w:hAnsi="Times New Roman"/>
          <w:sz w:val="28"/>
          <w:szCs w:val="28"/>
        </w:rPr>
        <w:t>Создать Общественный совет по рассмотрению проектов правовых актов по вопросам нормирования в сфере закупок</w:t>
      </w:r>
      <w:r>
        <w:rPr>
          <w:rFonts w:ascii="Times New Roman" w:hAnsi="Times New Roman"/>
          <w:sz w:val="28"/>
          <w:szCs w:val="28"/>
        </w:rPr>
        <w:t>.</w:t>
      </w:r>
    </w:p>
    <w:p w:rsidR="00F753A2" w:rsidRDefault="00F753A2" w:rsidP="003C36B7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6B7">
        <w:rPr>
          <w:rFonts w:ascii="Times New Roman" w:hAnsi="Times New Roman"/>
          <w:sz w:val="28"/>
          <w:szCs w:val="28"/>
        </w:rPr>
        <w:t>Утвердить прилагаем</w:t>
      </w:r>
      <w:r>
        <w:rPr>
          <w:rFonts w:ascii="Times New Roman" w:hAnsi="Times New Roman"/>
          <w:sz w:val="28"/>
          <w:szCs w:val="28"/>
        </w:rPr>
        <w:t>ые:</w:t>
      </w:r>
    </w:p>
    <w:p w:rsidR="00F753A2" w:rsidRDefault="00F753A2" w:rsidP="003C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32" w:history="1">
        <w:r w:rsidRPr="003C36B7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3C36B7">
        <w:rPr>
          <w:rFonts w:ascii="Times New Roman" w:hAnsi="Times New Roman"/>
          <w:sz w:val="28"/>
          <w:szCs w:val="28"/>
        </w:rPr>
        <w:t xml:space="preserve"> об Общественном совете по рассмотрению проектов правовых актов по вопросам нормирования в сфере закупок</w:t>
      </w:r>
      <w:r>
        <w:rPr>
          <w:rFonts w:ascii="Times New Roman" w:hAnsi="Times New Roman"/>
          <w:sz w:val="28"/>
          <w:szCs w:val="28"/>
        </w:rPr>
        <w:t>.</w:t>
      </w:r>
    </w:p>
    <w:p w:rsidR="00F753A2" w:rsidRPr="003C36B7" w:rsidRDefault="00F753A2" w:rsidP="003C36B7">
      <w:pPr>
        <w:pStyle w:val="Style2"/>
        <w:adjustRightInd/>
        <w:ind w:firstLine="709"/>
        <w:jc w:val="both"/>
        <w:rPr>
          <w:sz w:val="28"/>
          <w:szCs w:val="28"/>
          <w:lang w:val="ru-RU"/>
        </w:rPr>
      </w:pPr>
      <w:r w:rsidRPr="00F100B6">
        <w:rPr>
          <w:sz w:val="28"/>
          <w:szCs w:val="28"/>
          <w:lang w:val="ru-RU"/>
        </w:rPr>
        <w:t>Состав</w:t>
      </w:r>
      <w:r>
        <w:rPr>
          <w:sz w:val="28"/>
          <w:szCs w:val="28"/>
          <w:lang w:val="ru-RU"/>
        </w:rPr>
        <w:t xml:space="preserve"> </w:t>
      </w:r>
      <w:r w:rsidRPr="00F100B6">
        <w:rPr>
          <w:sz w:val="28"/>
          <w:szCs w:val="28"/>
          <w:lang w:val="ru-RU"/>
        </w:rPr>
        <w:t>общественного совета по рассмотрению проектов правовых актов</w:t>
      </w:r>
      <w:r>
        <w:rPr>
          <w:sz w:val="28"/>
          <w:szCs w:val="28"/>
          <w:lang w:val="ru-RU"/>
        </w:rPr>
        <w:t xml:space="preserve"> </w:t>
      </w:r>
      <w:r w:rsidRPr="00F100B6">
        <w:rPr>
          <w:sz w:val="28"/>
          <w:szCs w:val="28"/>
          <w:lang w:val="ru-RU"/>
        </w:rPr>
        <w:t xml:space="preserve"> по вопросам нормирования в сфере закупок</w:t>
      </w:r>
      <w:r>
        <w:rPr>
          <w:sz w:val="28"/>
          <w:szCs w:val="28"/>
          <w:lang w:val="ru-RU"/>
        </w:rPr>
        <w:t>.</w:t>
      </w:r>
    </w:p>
    <w:p w:rsidR="00F753A2" w:rsidRPr="00CF59CB" w:rsidRDefault="00F753A2" w:rsidP="00CF59CB">
      <w:pPr>
        <w:pStyle w:val="Style3"/>
        <w:tabs>
          <w:tab w:val="left" w:pos="993"/>
        </w:tabs>
        <w:spacing w:line="240" w:lineRule="auto"/>
        <w:ind w:firstLine="709"/>
        <w:rPr>
          <w:rStyle w:val="CharacterStyle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3</w:t>
      </w:r>
      <w:r w:rsidRPr="00CF59CB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. Контроль за исполнением  настоящего постановления оставляю за собой.</w:t>
      </w:r>
    </w:p>
    <w:p w:rsidR="00F753A2" w:rsidRDefault="00F753A2" w:rsidP="005C20EA">
      <w:pPr>
        <w:pStyle w:val="Style3"/>
        <w:tabs>
          <w:tab w:val="left" w:pos="993"/>
        </w:tabs>
        <w:spacing w:line="240" w:lineRule="auto"/>
        <w:rPr>
          <w:rFonts w:ascii="Times New Roman" w:hAnsi="Times New Roman" w:cs="Times New Roman"/>
          <w:sz w:val="27"/>
          <w:szCs w:val="27"/>
          <w:highlight w:val="yellow"/>
          <w:lang w:val="ru-RU"/>
        </w:rPr>
      </w:pPr>
    </w:p>
    <w:p w:rsidR="00F753A2" w:rsidRPr="008307EA" w:rsidRDefault="00F753A2" w:rsidP="005C20EA">
      <w:pPr>
        <w:pStyle w:val="Style3"/>
        <w:tabs>
          <w:tab w:val="left" w:pos="993"/>
        </w:tabs>
        <w:spacing w:line="240" w:lineRule="auto"/>
        <w:rPr>
          <w:rFonts w:ascii="Times New Roman" w:hAnsi="Times New Roman" w:cs="Times New Roman"/>
          <w:sz w:val="27"/>
          <w:szCs w:val="27"/>
          <w:highlight w:val="yellow"/>
          <w:lang w:val="ru-RU"/>
        </w:rPr>
      </w:pPr>
    </w:p>
    <w:p w:rsidR="00F753A2" w:rsidRDefault="00F753A2" w:rsidP="005C20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9C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Троицкого сельсовета </w:t>
      </w:r>
    </w:p>
    <w:p w:rsidR="00F753A2" w:rsidRPr="00CF59CB" w:rsidRDefault="00F753A2" w:rsidP="005C20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9CB">
        <w:rPr>
          <w:rFonts w:ascii="Times New Roman" w:hAnsi="Times New Roman"/>
          <w:sz w:val="28"/>
          <w:szCs w:val="28"/>
        </w:rPr>
        <w:t>Карасукского района</w:t>
      </w:r>
    </w:p>
    <w:p w:rsidR="00F753A2" w:rsidRPr="00CF59CB" w:rsidRDefault="00F753A2" w:rsidP="005C20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9CB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С.И.Шимко</w:t>
      </w:r>
    </w:p>
    <w:p w:rsidR="00F753A2" w:rsidRPr="00CF59CB" w:rsidRDefault="00F753A2" w:rsidP="005C20EA">
      <w:pPr>
        <w:pStyle w:val="Style2"/>
        <w:adjustRightInd/>
        <w:ind w:left="6237"/>
        <w:jc w:val="center"/>
        <w:rPr>
          <w:sz w:val="28"/>
          <w:szCs w:val="28"/>
          <w:lang w:val="ru-RU"/>
        </w:rPr>
        <w:sectPr w:rsidR="00F753A2" w:rsidRPr="00CF59CB" w:rsidSect="009078E0">
          <w:type w:val="continuous"/>
          <w:pgSz w:w="11907" w:h="16840" w:code="9"/>
          <w:pgMar w:top="1134" w:right="850" w:bottom="1134" w:left="1701" w:header="720" w:footer="720" w:gutter="0"/>
          <w:cols w:space="720"/>
          <w:noEndnote/>
          <w:docGrid w:linePitch="299"/>
        </w:sectPr>
      </w:pPr>
      <w:bookmarkStart w:id="0" w:name="Par27"/>
      <w:bookmarkStart w:id="1" w:name="Par32"/>
      <w:bookmarkEnd w:id="0"/>
      <w:bookmarkEnd w:id="1"/>
    </w:p>
    <w:p w:rsidR="00F753A2" w:rsidRPr="005118BA" w:rsidRDefault="00F753A2" w:rsidP="005118BA">
      <w:pPr>
        <w:pStyle w:val="Style2"/>
        <w:adjustRightInd/>
        <w:ind w:left="4820"/>
        <w:jc w:val="center"/>
        <w:rPr>
          <w:sz w:val="28"/>
          <w:szCs w:val="28"/>
          <w:lang w:val="ru-RU"/>
        </w:rPr>
      </w:pPr>
      <w:r w:rsidRPr="005118BA">
        <w:rPr>
          <w:sz w:val="28"/>
          <w:szCs w:val="28"/>
          <w:lang w:val="ru-RU"/>
        </w:rPr>
        <w:t>Утверждено</w:t>
      </w:r>
    </w:p>
    <w:p w:rsidR="00F753A2" w:rsidRPr="005118BA" w:rsidRDefault="00F753A2" w:rsidP="005118BA">
      <w:pPr>
        <w:pStyle w:val="Style2"/>
        <w:adjustRightInd/>
        <w:ind w:left="4820"/>
        <w:jc w:val="center"/>
        <w:rPr>
          <w:sz w:val="28"/>
          <w:szCs w:val="28"/>
          <w:lang w:val="ru-RU"/>
        </w:rPr>
      </w:pPr>
      <w:r w:rsidRPr="005118BA">
        <w:rPr>
          <w:sz w:val="28"/>
          <w:szCs w:val="28"/>
          <w:lang w:val="ru-RU"/>
        </w:rPr>
        <w:t>Постановлением</w:t>
      </w:r>
    </w:p>
    <w:p w:rsidR="00F753A2" w:rsidRPr="005118BA" w:rsidRDefault="00F753A2" w:rsidP="005118BA">
      <w:pPr>
        <w:pStyle w:val="Style2"/>
        <w:adjustRightInd/>
        <w:ind w:left="4820"/>
        <w:jc w:val="center"/>
        <w:rPr>
          <w:sz w:val="28"/>
          <w:szCs w:val="28"/>
          <w:lang w:val="ru-RU"/>
        </w:rPr>
      </w:pPr>
      <w:r w:rsidRPr="005118BA">
        <w:rPr>
          <w:sz w:val="28"/>
          <w:szCs w:val="28"/>
          <w:lang w:val="ru-RU"/>
        </w:rPr>
        <w:t>Администрации</w:t>
      </w:r>
      <w:r>
        <w:rPr>
          <w:sz w:val="28"/>
          <w:szCs w:val="28"/>
          <w:lang w:val="ru-RU"/>
        </w:rPr>
        <w:t xml:space="preserve"> Троицкого сельсовета </w:t>
      </w:r>
      <w:r w:rsidRPr="005118BA">
        <w:rPr>
          <w:sz w:val="28"/>
          <w:szCs w:val="28"/>
          <w:lang w:val="ru-RU"/>
        </w:rPr>
        <w:t xml:space="preserve"> </w:t>
      </w:r>
      <w:r w:rsidRPr="005118BA">
        <w:rPr>
          <w:spacing w:val="-8"/>
          <w:sz w:val="28"/>
          <w:szCs w:val="28"/>
          <w:lang w:val="ru-RU"/>
        </w:rPr>
        <w:t>Карасукского района</w:t>
      </w:r>
      <w:r w:rsidRPr="005118BA">
        <w:rPr>
          <w:spacing w:val="-8"/>
          <w:sz w:val="28"/>
          <w:szCs w:val="28"/>
          <w:lang w:val="ru-RU"/>
        </w:rPr>
        <w:br/>
      </w:r>
      <w:r w:rsidRPr="005118BA">
        <w:rPr>
          <w:sz w:val="28"/>
          <w:szCs w:val="28"/>
          <w:lang w:val="ru-RU"/>
        </w:rPr>
        <w:t>Новосибирской области</w:t>
      </w:r>
    </w:p>
    <w:p w:rsidR="00F753A2" w:rsidRPr="003C77A5" w:rsidRDefault="00F753A2" w:rsidP="005118BA">
      <w:pPr>
        <w:pStyle w:val="Style2"/>
        <w:adjustRightInd/>
        <w:spacing w:before="36"/>
        <w:ind w:left="482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№ 161 от  28</w:t>
      </w:r>
      <w:r w:rsidRPr="003C77A5">
        <w:rPr>
          <w:sz w:val="28"/>
          <w:szCs w:val="28"/>
          <w:u w:val="single"/>
          <w:lang w:val="ru-RU"/>
        </w:rPr>
        <w:t xml:space="preserve">.12.2015   </w:t>
      </w:r>
    </w:p>
    <w:p w:rsidR="00F753A2" w:rsidRPr="005118BA" w:rsidRDefault="00F753A2" w:rsidP="005118BA">
      <w:pPr>
        <w:pStyle w:val="ConsPlusNormal"/>
        <w:ind w:left="4820"/>
        <w:jc w:val="both"/>
        <w:rPr>
          <w:sz w:val="28"/>
          <w:szCs w:val="28"/>
        </w:rPr>
      </w:pPr>
    </w:p>
    <w:bookmarkStart w:id="2" w:name="P32"/>
    <w:bookmarkEnd w:id="2"/>
    <w:p w:rsidR="00F753A2" w:rsidRPr="00CF59CB" w:rsidRDefault="00F753A2" w:rsidP="00CF59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fldChar w:fldCharType="begin"/>
      </w:r>
      <w:r>
        <w:instrText>HYPERLINK \l "P32"</w:instrText>
      </w:r>
      <w:r>
        <w:fldChar w:fldCharType="separate"/>
      </w:r>
      <w:r w:rsidRPr="00CF59CB">
        <w:rPr>
          <w:rFonts w:ascii="Times New Roman" w:hAnsi="Times New Roman"/>
          <w:b/>
          <w:sz w:val="28"/>
          <w:szCs w:val="28"/>
        </w:rPr>
        <w:t>Положение</w:t>
      </w:r>
      <w:r>
        <w:fldChar w:fldCharType="end"/>
      </w:r>
    </w:p>
    <w:p w:rsidR="00F753A2" w:rsidRPr="00CF59CB" w:rsidRDefault="00F753A2" w:rsidP="00CF59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59CB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>о</w:t>
      </w:r>
      <w:r w:rsidRPr="00CF59CB">
        <w:rPr>
          <w:rFonts w:ascii="Times New Roman" w:hAnsi="Times New Roman"/>
          <w:b/>
          <w:sz w:val="28"/>
          <w:szCs w:val="28"/>
        </w:rPr>
        <w:t>бщественном совете по рассмотрению проектов правовых актов по вопросам нормирования в сфере закупок.</w:t>
      </w:r>
    </w:p>
    <w:p w:rsidR="00F753A2" w:rsidRDefault="00F753A2">
      <w:pPr>
        <w:pStyle w:val="ConsPlusNormal"/>
        <w:jc w:val="center"/>
      </w:pPr>
    </w:p>
    <w:p w:rsidR="00F753A2" w:rsidRPr="00CF59CB" w:rsidRDefault="00F753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C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753A2" w:rsidRDefault="00F753A2">
      <w:pPr>
        <w:pStyle w:val="ConsPlusNormal"/>
        <w:ind w:firstLine="540"/>
        <w:jc w:val="both"/>
      </w:pPr>
    </w:p>
    <w:p w:rsidR="00F753A2" w:rsidRPr="00BD2926" w:rsidRDefault="00F753A2" w:rsidP="00BD2926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2926">
        <w:rPr>
          <w:rFonts w:ascii="Times New Roman" w:hAnsi="Times New Roman"/>
          <w:sz w:val="28"/>
          <w:szCs w:val="28"/>
        </w:rPr>
        <w:t>Общественный совет по рассмотрению проектов правовых актов по вопросам нормирования в сфере закупок  (далее - Совет) является постоянно действующим коллегиальным совещательным органом при администрации</w:t>
      </w:r>
      <w:r>
        <w:rPr>
          <w:rFonts w:ascii="Times New Roman" w:hAnsi="Times New Roman"/>
          <w:sz w:val="28"/>
          <w:szCs w:val="28"/>
        </w:rPr>
        <w:t xml:space="preserve"> Троицкого сельсовета </w:t>
      </w:r>
      <w:r w:rsidRPr="00BD2926"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области, осуществляющим рассмотрение и выработку предложений по вопросам, связанным с рассмотрением проектов правовых актов по вопросам нормирования в сфере закупок.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Совет создается и ликвидируется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Троицкого сельсовета Карасукского района Новосибирской области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Совет в своей деятельности руководствуется </w:t>
      </w:r>
      <w:hyperlink r:id="rId6" w:history="1">
        <w:r w:rsidRPr="00CF59C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F59C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Новосибирской области, а также настоящим Положением.</w:t>
      </w:r>
    </w:p>
    <w:p w:rsidR="00F753A2" w:rsidRPr="003C36B7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Совет осуществляет свою деятельность на общественных началах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F59CB">
        <w:rPr>
          <w:rFonts w:ascii="Times New Roman" w:hAnsi="Times New Roman" w:cs="Times New Roman"/>
          <w:sz w:val="28"/>
          <w:szCs w:val="28"/>
        </w:rPr>
        <w:t xml:space="preserve"> безвозмездной форме.</w:t>
      </w:r>
    </w:p>
    <w:p w:rsidR="00F753A2" w:rsidRPr="00CF59CB" w:rsidRDefault="00F753A2" w:rsidP="00DE0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E081E">
        <w:rPr>
          <w:rFonts w:ascii="Times New Roman" w:hAnsi="Times New Roman" w:cs="Times New Roman"/>
          <w:sz w:val="28"/>
          <w:szCs w:val="28"/>
        </w:rPr>
        <w:t xml:space="preserve">.5 </w:t>
      </w:r>
      <w:r>
        <w:rPr>
          <w:rFonts w:ascii="Times New Roman" w:hAnsi="Times New Roman" w:cs="Times New Roman"/>
          <w:sz w:val="28"/>
          <w:szCs w:val="28"/>
        </w:rPr>
        <w:t>Протокол заседания Совета ведется специалистом администрации Троицкого сельсовета  Карасукского района Новосибирской области.</w:t>
      </w:r>
    </w:p>
    <w:p w:rsidR="00F753A2" w:rsidRDefault="00F753A2" w:rsidP="00DE0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3A2" w:rsidRPr="00E46E7B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E7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46E7B">
        <w:rPr>
          <w:rFonts w:ascii="Times New Roman" w:hAnsi="Times New Roman" w:cs="Times New Roman"/>
          <w:b/>
          <w:sz w:val="28"/>
          <w:szCs w:val="28"/>
        </w:rPr>
        <w:t>. Цели и задачи Совета</w:t>
      </w:r>
    </w:p>
    <w:p w:rsidR="00F753A2" w:rsidRPr="00E46E7B" w:rsidRDefault="00F753A2" w:rsidP="00BD292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3A2" w:rsidRPr="00E46E7B" w:rsidRDefault="00F753A2" w:rsidP="00BD2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E7B">
        <w:rPr>
          <w:rFonts w:ascii="Times New Roman" w:hAnsi="Times New Roman" w:cs="Times New Roman"/>
          <w:sz w:val="28"/>
          <w:szCs w:val="28"/>
        </w:rPr>
        <w:t>2.1 Цель деятельности Совета - обеспечение взаимодействия органов местного самоуправления с общественными организациями и объединениями.</w:t>
      </w:r>
    </w:p>
    <w:p w:rsidR="00F753A2" w:rsidRPr="00BD2926" w:rsidRDefault="00F753A2" w:rsidP="00BD2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E7B">
        <w:rPr>
          <w:rFonts w:ascii="Times New Roman" w:hAnsi="Times New Roman" w:cs="Times New Roman"/>
          <w:sz w:val="28"/>
          <w:szCs w:val="28"/>
        </w:rPr>
        <w:t>2.2 Функции Совета – рассмотрение  проектов правовых актов в сфере нормирования закупок товаров, работ, услуг</w:t>
      </w:r>
    </w:p>
    <w:p w:rsidR="00F753A2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3A2" w:rsidRPr="00296F7D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2926">
        <w:rPr>
          <w:rFonts w:ascii="Times New Roman" w:hAnsi="Times New Roman" w:cs="Times New Roman"/>
          <w:b/>
          <w:sz w:val="28"/>
          <w:szCs w:val="28"/>
        </w:rPr>
        <w:t>.</w:t>
      </w:r>
      <w:r w:rsidRPr="00296F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Полномочия</w:t>
      </w:r>
      <w:r w:rsidRPr="00296F7D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F753A2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Совет вправе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F59CB">
        <w:rPr>
          <w:rFonts w:ascii="Times New Roman" w:hAnsi="Times New Roman" w:cs="Times New Roman"/>
          <w:sz w:val="28"/>
          <w:szCs w:val="28"/>
        </w:rPr>
        <w:t>бсуждать проекты  правовых актов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53A2" w:rsidRPr="00CF59CB" w:rsidRDefault="00F753A2" w:rsidP="00296F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нужд;</w:t>
      </w:r>
    </w:p>
    <w:p w:rsidR="00F753A2" w:rsidRPr="00CF59CB" w:rsidRDefault="00F753A2" w:rsidP="00296F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требования к отдельным видам товаров, работ, услуг (в том числе предельные цены товаров, работ, услуг), закупаемым муниципальными заказчиками.</w:t>
      </w:r>
    </w:p>
    <w:p w:rsidR="00F753A2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CF59CB">
        <w:rPr>
          <w:rFonts w:ascii="Times New Roman" w:hAnsi="Times New Roman" w:cs="Times New Roman"/>
          <w:sz w:val="28"/>
          <w:szCs w:val="28"/>
        </w:rPr>
        <w:t>Совет вправе</w:t>
      </w:r>
      <w:r>
        <w:rPr>
          <w:rFonts w:ascii="Times New Roman" w:hAnsi="Times New Roman" w:cs="Times New Roman"/>
          <w:sz w:val="28"/>
          <w:szCs w:val="28"/>
        </w:rPr>
        <w:t xml:space="preserve"> выносить предложение:</w:t>
      </w:r>
    </w:p>
    <w:p w:rsidR="00F753A2" w:rsidRDefault="00F753A2" w:rsidP="00BD29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возможности принятия правовых актов.</w:t>
      </w:r>
    </w:p>
    <w:p w:rsidR="00F753A2" w:rsidRPr="00CF59CB" w:rsidRDefault="00F753A2" w:rsidP="00BD29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9C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Pr="00CF5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доработки правовых актов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</w:p>
    <w:p w:rsidR="00F753A2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3A2" w:rsidRPr="00296F7D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96F7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формирования</w:t>
      </w:r>
      <w:r w:rsidRPr="00296F7D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81E">
        <w:rPr>
          <w:rFonts w:ascii="Times New Roman" w:hAnsi="Times New Roman" w:cs="Times New Roman"/>
          <w:sz w:val="28"/>
          <w:szCs w:val="28"/>
        </w:rPr>
        <w:t>4.1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Совет формируется на основе добровольного участия в количестве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9C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81E">
        <w:rPr>
          <w:rFonts w:ascii="Times New Roman" w:hAnsi="Times New Roman" w:cs="Times New Roman"/>
          <w:sz w:val="28"/>
          <w:szCs w:val="28"/>
        </w:rPr>
        <w:t>4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DE081E">
        <w:rPr>
          <w:rFonts w:ascii="Times New Roman" w:hAnsi="Times New Roman" w:cs="Times New Roman"/>
          <w:sz w:val="28"/>
          <w:szCs w:val="28"/>
        </w:rPr>
        <w:t>2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Состав Совета формируется с учетом Федерального закона от 21.07.2014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9CB">
        <w:rPr>
          <w:rFonts w:ascii="Times New Roman" w:hAnsi="Times New Roman" w:cs="Times New Roman"/>
          <w:sz w:val="28"/>
          <w:szCs w:val="28"/>
        </w:rPr>
        <w:t xml:space="preserve"> 212-ФЗ "Об основах общественного контроля в Российской Федерации".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81E">
        <w:rPr>
          <w:rFonts w:ascii="Times New Roman" w:hAnsi="Times New Roman" w:cs="Times New Roman"/>
          <w:sz w:val="28"/>
          <w:szCs w:val="28"/>
        </w:rPr>
        <w:t>4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DE081E">
        <w:rPr>
          <w:rFonts w:ascii="Times New Roman" w:hAnsi="Times New Roman" w:cs="Times New Roman"/>
          <w:sz w:val="28"/>
          <w:szCs w:val="28"/>
        </w:rPr>
        <w:t>3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Совет состоит из председателя и членов Совета.</w:t>
      </w:r>
    </w:p>
    <w:p w:rsidR="00F753A2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81E">
        <w:rPr>
          <w:rFonts w:ascii="Times New Roman" w:hAnsi="Times New Roman" w:cs="Times New Roman"/>
          <w:sz w:val="28"/>
          <w:szCs w:val="28"/>
        </w:rPr>
        <w:t>4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DE081E">
        <w:rPr>
          <w:rFonts w:ascii="Times New Roman" w:hAnsi="Times New Roman" w:cs="Times New Roman"/>
          <w:sz w:val="28"/>
          <w:szCs w:val="28"/>
        </w:rPr>
        <w:t>4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Состав Совета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Карасукского района Новосибирской области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81E">
        <w:rPr>
          <w:rFonts w:ascii="Times New Roman" w:hAnsi="Times New Roman" w:cs="Times New Roman"/>
          <w:sz w:val="28"/>
          <w:szCs w:val="28"/>
        </w:rPr>
        <w:t>4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DE081E">
        <w:rPr>
          <w:rFonts w:ascii="Times New Roman" w:hAnsi="Times New Roman" w:cs="Times New Roman"/>
          <w:sz w:val="28"/>
          <w:szCs w:val="28"/>
        </w:rPr>
        <w:t>5</w:t>
      </w:r>
      <w:r w:rsidRPr="00CF59CB">
        <w:rPr>
          <w:rFonts w:ascii="Times New Roman" w:hAnsi="Times New Roman" w:cs="Times New Roman"/>
          <w:sz w:val="28"/>
          <w:szCs w:val="28"/>
        </w:rPr>
        <w:t xml:space="preserve"> Полномочия члена Совета прекращаются в случае: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подачи заявления о выходе из состава Совета;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назначения на государственную должность Российской Федерации, должность федеральной государственной гражданской службы, государственную должность субъекта Российской Федерации, должность государственной гражданской службы субъекта Российской Федерации, должности муниципальной службы, избрания на выборную должность в органах местного самоуправления;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 xml:space="preserve">- выезда за пределы </w:t>
      </w:r>
      <w:r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  <w:r w:rsidRPr="00CF59CB">
        <w:rPr>
          <w:rFonts w:ascii="Times New Roman" w:hAnsi="Times New Roman" w:cs="Times New Roman"/>
          <w:sz w:val="28"/>
          <w:szCs w:val="28"/>
        </w:rPr>
        <w:t>Новосибирской области на постоянное место жительства;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вступления в законную силу вынесенного обвинительного приговора суда в отношении члена Совета;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признания недееспособным, безвестно отсутствующим или умершим на основании решения суда, вступившего в законную силу;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смерти.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8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08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9CB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члена Совета председатель направляет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Троицкого сельсовета  Карасукского района Новосибирской области </w:t>
      </w:r>
      <w:r w:rsidRPr="00CF59CB">
        <w:rPr>
          <w:rFonts w:ascii="Times New Roman" w:hAnsi="Times New Roman" w:cs="Times New Roman"/>
          <w:sz w:val="28"/>
          <w:szCs w:val="28"/>
        </w:rPr>
        <w:t xml:space="preserve"> ходатайство, которое является основанием для внесения соответствующих изменений в состав Совета.</w:t>
      </w:r>
    </w:p>
    <w:p w:rsidR="00F753A2" w:rsidRPr="003C36B7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3A2" w:rsidRPr="00C627BD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627BD">
        <w:rPr>
          <w:rFonts w:ascii="Times New Roman" w:hAnsi="Times New Roman" w:cs="Times New Roman"/>
          <w:b/>
          <w:sz w:val="28"/>
          <w:szCs w:val="28"/>
        </w:rPr>
        <w:t>. Порядок работы Совета</w:t>
      </w:r>
    </w:p>
    <w:p w:rsidR="00F753A2" w:rsidRPr="00C627BD" w:rsidRDefault="00F753A2" w:rsidP="00C62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3A2" w:rsidRPr="00CF59CB" w:rsidRDefault="00F753A2" w:rsidP="00C62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5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C627BD">
        <w:rPr>
          <w:rFonts w:ascii="Times New Roman" w:hAnsi="Times New Roman" w:cs="Times New Roman"/>
          <w:sz w:val="28"/>
          <w:szCs w:val="28"/>
        </w:rPr>
        <w:t xml:space="preserve">1 </w:t>
      </w:r>
      <w:r w:rsidRPr="00CF59CB">
        <w:rPr>
          <w:rFonts w:ascii="Times New Roman" w:hAnsi="Times New Roman" w:cs="Times New Roman"/>
          <w:sz w:val="28"/>
          <w:szCs w:val="28"/>
        </w:rPr>
        <w:t xml:space="preserve"> Основной формой деятельности Совета являются заседания.</w:t>
      </w:r>
    </w:p>
    <w:p w:rsidR="00F753A2" w:rsidRPr="00CF59CB" w:rsidRDefault="00F753A2" w:rsidP="00C62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5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C627BD">
        <w:rPr>
          <w:rFonts w:ascii="Times New Roman" w:hAnsi="Times New Roman" w:cs="Times New Roman"/>
          <w:sz w:val="28"/>
          <w:szCs w:val="28"/>
        </w:rPr>
        <w:t>2</w:t>
      </w:r>
      <w:r w:rsidRPr="00CF59CB">
        <w:rPr>
          <w:rFonts w:ascii="Times New Roman" w:hAnsi="Times New Roman" w:cs="Times New Roman"/>
          <w:sz w:val="28"/>
          <w:szCs w:val="28"/>
        </w:rPr>
        <w:t xml:space="preserve"> Заседания Совета проводятся по мере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9CB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них присутствует более половины его членов.</w:t>
      </w:r>
    </w:p>
    <w:p w:rsidR="00F753A2" w:rsidRPr="00CF59CB" w:rsidRDefault="00F753A2" w:rsidP="00C62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5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C627BD">
        <w:rPr>
          <w:rFonts w:ascii="Times New Roman" w:hAnsi="Times New Roman" w:cs="Times New Roman"/>
          <w:sz w:val="28"/>
          <w:szCs w:val="28"/>
        </w:rPr>
        <w:t>3</w:t>
      </w:r>
      <w:r w:rsidRPr="00CF59CB">
        <w:rPr>
          <w:rFonts w:ascii="Times New Roman" w:hAnsi="Times New Roman" w:cs="Times New Roman"/>
          <w:sz w:val="28"/>
          <w:szCs w:val="28"/>
        </w:rPr>
        <w:t xml:space="preserve"> Члены Совета лично участвуют в заседаниях Совета.</w:t>
      </w:r>
    </w:p>
    <w:p w:rsidR="00F753A2" w:rsidRPr="003C36B7" w:rsidRDefault="00F753A2" w:rsidP="00C62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5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C627BD">
        <w:rPr>
          <w:rFonts w:ascii="Times New Roman" w:hAnsi="Times New Roman" w:cs="Times New Roman"/>
          <w:sz w:val="28"/>
          <w:szCs w:val="28"/>
        </w:rPr>
        <w:t>4</w:t>
      </w:r>
      <w:r w:rsidRPr="00CF59CB">
        <w:rPr>
          <w:rFonts w:ascii="Times New Roman" w:hAnsi="Times New Roman" w:cs="Times New Roman"/>
          <w:sz w:val="28"/>
          <w:szCs w:val="28"/>
        </w:rPr>
        <w:t xml:space="preserve"> Решения Совета по вопросам, рассматриваемым на его заседаниях, принимаются открытым голосованием простым большинством голосов (от числа присутствующих). При равенстве голосов принятым считается решение, за которое проголосовал председатель Совета.</w:t>
      </w:r>
    </w:p>
    <w:p w:rsidR="00F753A2" w:rsidRPr="00CF59CB" w:rsidRDefault="00F753A2" w:rsidP="00C028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8BC">
        <w:rPr>
          <w:rFonts w:ascii="Times New Roman" w:hAnsi="Times New Roman" w:cs="Times New Roman"/>
          <w:sz w:val="28"/>
          <w:szCs w:val="28"/>
        </w:rPr>
        <w:t xml:space="preserve">5.5 </w:t>
      </w:r>
      <w:r w:rsidRPr="00CF59CB">
        <w:rPr>
          <w:rFonts w:ascii="Times New Roman" w:hAnsi="Times New Roman" w:cs="Times New Roman"/>
          <w:sz w:val="28"/>
          <w:szCs w:val="28"/>
        </w:rPr>
        <w:t>В случае отсутствия председателя Совета его полномочия временно вправе осуществлять один из членов Совета, избранный на заседании Совета простым большинством голосов.</w:t>
      </w:r>
    </w:p>
    <w:p w:rsidR="00F753A2" w:rsidRPr="00CF59CB" w:rsidRDefault="00F753A2" w:rsidP="00C62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5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C028BC">
        <w:rPr>
          <w:rFonts w:ascii="Times New Roman" w:hAnsi="Times New Roman" w:cs="Times New Roman"/>
          <w:sz w:val="28"/>
          <w:szCs w:val="28"/>
        </w:rPr>
        <w:t>6</w:t>
      </w:r>
      <w:r w:rsidRPr="00CF59CB">
        <w:rPr>
          <w:rFonts w:ascii="Times New Roman" w:hAnsi="Times New Roman" w:cs="Times New Roman"/>
          <w:sz w:val="28"/>
          <w:szCs w:val="28"/>
        </w:rPr>
        <w:t xml:space="preserve"> Решения Совета отражаются в протоколах его заседаний.</w:t>
      </w:r>
    </w:p>
    <w:p w:rsidR="00F753A2" w:rsidRDefault="00F753A2" w:rsidP="00C62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7BD">
        <w:rPr>
          <w:rFonts w:ascii="Times New Roman" w:hAnsi="Times New Roman" w:cs="Times New Roman"/>
          <w:sz w:val="28"/>
          <w:szCs w:val="28"/>
        </w:rPr>
        <w:t>5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 w:rsidRPr="00C028BC">
        <w:rPr>
          <w:rFonts w:ascii="Times New Roman" w:hAnsi="Times New Roman" w:cs="Times New Roman"/>
          <w:sz w:val="28"/>
          <w:szCs w:val="28"/>
        </w:rPr>
        <w:t>7</w:t>
      </w:r>
      <w:r w:rsidRPr="00CF59CB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обеспечение деятельности Совета 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 Троицкого сельсовета Карасукского района Новосибирской области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</w:p>
    <w:p w:rsidR="00F753A2" w:rsidRPr="00C627BD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3A2" w:rsidRPr="005118BA" w:rsidRDefault="00F753A2" w:rsidP="00CF5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BA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18B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59CB">
        <w:rPr>
          <w:rFonts w:ascii="Times New Roman" w:hAnsi="Times New Roman" w:cs="Times New Roman"/>
          <w:sz w:val="28"/>
          <w:szCs w:val="28"/>
        </w:rPr>
        <w:t xml:space="preserve">  Совет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9CB">
        <w:rPr>
          <w:rFonts w:ascii="Times New Roman" w:hAnsi="Times New Roman" w:cs="Times New Roman"/>
          <w:sz w:val="28"/>
          <w:szCs w:val="28"/>
        </w:rPr>
        <w:t>т право: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знакомиться с документами и материалами по вопросам, вынесенным на обсуждение Совета, в том числе на стадии их подготовки;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участвовать в подготовке материалов к заседаниям Совета;</w:t>
      </w:r>
    </w:p>
    <w:p w:rsidR="00F753A2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высказывать особое мнение по вопросам, рассматриваемым на заседаниях Совета;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о дополнениях и изменениях в Положение о Совете;</w:t>
      </w:r>
    </w:p>
    <w:p w:rsidR="00F753A2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осуществлять иные полномочия в рамках деятельности Совета.</w:t>
      </w:r>
    </w:p>
    <w:p w:rsidR="00F753A2" w:rsidRPr="00CF59CB" w:rsidRDefault="00F753A2" w:rsidP="00854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 </w:t>
      </w:r>
      <w:r w:rsidRPr="00CF59CB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F753A2" w:rsidRPr="00CF59CB" w:rsidRDefault="00F753A2" w:rsidP="00854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организует работу Совета и председательствует на его заседаниях;</w:t>
      </w:r>
    </w:p>
    <w:p w:rsidR="00F753A2" w:rsidRPr="00CF59CB" w:rsidRDefault="00F753A2" w:rsidP="00854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подписывает протоколы заседаний и другие документы, исходящие от Совета;</w:t>
      </w:r>
    </w:p>
    <w:p w:rsidR="00F753A2" w:rsidRPr="00CF59CB" w:rsidRDefault="00F753A2" w:rsidP="00854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 xml:space="preserve">- взаимодействует с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Троицкого сельсовета  Карасукского района Новосибирской области </w:t>
      </w:r>
      <w:r w:rsidRPr="00CF59CB">
        <w:rPr>
          <w:rFonts w:ascii="Times New Roman" w:hAnsi="Times New Roman" w:cs="Times New Roman"/>
          <w:sz w:val="28"/>
          <w:szCs w:val="28"/>
        </w:rPr>
        <w:t xml:space="preserve"> по воп</w:t>
      </w:r>
      <w:r>
        <w:rPr>
          <w:rFonts w:ascii="Times New Roman" w:hAnsi="Times New Roman" w:cs="Times New Roman"/>
          <w:sz w:val="28"/>
          <w:szCs w:val="28"/>
        </w:rPr>
        <w:t>росам реализации решений Совета.</w:t>
      </w:r>
    </w:p>
    <w:p w:rsidR="00F753A2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Члены Совета:</w:t>
      </w:r>
    </w:p>
    <w:p w:rsidR="00F753A2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-принимают участие в заседаниях Совета;</w:t>
      </w:r>
    </w:p>
    <w:p w:rsidR="00F753A2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вправе делегировать свои полномочия другим лицам.</w:t>
      </w:r>
    </w:p>
    <w:p w:rsidR="00F753A2" w:rsidRPr="00CF59CB" w:rsidRDefault="00F753A2" w:rsidP="00C37D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CF5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Специалист  администрации Троицкого сельсовета  Карасукского района Новосибирской области</w:t>
      </w:r>
      <w:r w:rsidRPr="00CF59CB">
        <w:rPr>
          <w:rFonts w:ascii="Times New Roman" w:hAnsi="Times New Roman" w:cs="Times New Roman"/>
          <w:sz w:val="28"/>
          <w:szCs w:val="28"/>
        </w:rPr>
        <w:t>: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ведет протокол заседания Совета;</w:t>
      </w:r>
    </w:p>
    <w:p w:rsidR="00F753A2" w:rsidRPr="00CF59CB" w:rsidRDefault="00F753A2" w:rsidP="00CF5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9CB">
        <w:rPr>
          <w:rFonts w:ascii="Times New Roman" w:hAnsi="Times New Roman" w:cs="Times New Roman"/>
          <w:sz w:val="28"/>
          <w:szCs w:val="28"/>
        </w:rPr>
        <w:t>- уведомляет членов Совета о дате, времени, месте и повестке дня заседания;</w:t>
      </w:r>
    </w:p>
    <w:p w:rsidR="00F753A2" w:rsidRDefault="00F753A2" w:rsidP="00F40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753A2" w:rsidSect="009078E0">
          <w:pgSz w:w="11907" w:h="16840" w:code="9"/>
          <w:pgMar w:top="1134" w:right="851" w:bottom="1134" w:left="1701" w:header="0" w:footer="0" w:gutter="0"/>
          <w:cols w:space="720"/>
          <w:docGrid w:linePitch="299"/>
        </w:sectPr>
      </w:pPr>
      <w:r w:rsidRPr="00CF59CB">
        <w:rPr>
          <w:rFonts w:ascii="Times New Roman" w:hAnsi="Times New Roman" w:cs="Times New Roman"/>
          <w:sz w:val="28"/>
          <w:szCs w:val="28"/>
        </w:rPr>
        <w:t xml:space="preserve">- готовит и согласовывает с председателем Совета проекты документов и иных материалов для </w:t>
      </w:r>
      <w:r>
        <w:rPr>
          <w:rFonts w:ascii="Times New Roman" w:hAnsi="Times New Roman" w:cs="Times New Roman"/>
          <w:sz w:val="28"/>
          <w:szCs w:val="28"/>
        </w:rPr>
        <w:t>обсуждения на заседаниях Совета.</w:t>
      </w:r>
    </w:p>
    <w:p w:rsidR="00F753A2" w:rsidRPr="005118BA" w:rsidRDefault="00F753A2" w:rsidP="003C36B7">
      <w:pPr>
        <w:pStyle w:val="Style2"/>
        <w:adjustRightInd/>
        <w:ind w:left="4820"/>
        <w:jc w:val="center"/>
        <w:rPr>
          <w:sz w:val="28"/>
          <w:szCs w:val="28"/>
          <w:lang w:val="ru-RU"/>
        </w:rPr>
      </w:pPr>
      <w:r w:rsidRPr="005118BA">
        <w:rPr>
          <w:sz w:val="28"/>
          <w:szCs w:val="28"/>
          <w:lang w:val="ru-RU"/>
        </w:rPr>
        <w:t>Утвержден</w:t>
      </w:r>
    </w:p>
    <w:p w:rsidR="00F753A2" w:rsidRPr="005118BA" w:rsidRDefault="00F753A2" w:rsidP="003C36B7">
      <w:pPr>
        <w:pStyle w:val="Style2"/>
        <w:adjustRightInd/>
        <w:ind w:left="4820"/>
        <w:jc w:val="center"/>
        <w:rPr>
          <w:sz w:val="28"/>
          <w:szCs w:val="28"/>
          <w:lang w:val="ru-RU"/>
        </w:rPr>
      </w:pPr>
      <w:r w:rsidRPr="005118BA">
        <w:rPr>
          <w:sz w:val="28"/>
          <w:szCs w:val="28"/>
          <w:lang w:val="ru-RU"/>
        </w:rPr>
        <w:t>Постановлением</w:t>
      </w:r>
    </w:p>
    <w:p w:rsidR="00F753A2" w:rsidRPr="005118BA" w:rsidRDefault="00F753A2" w:rsidP="003C36B7">
      <w:pPr>
        <w:pStyle w:val="Style2"/>
        <w:adjustRightInd/>
        <w:ind w:left="4820"/>
        <w:jc w:val="center"/>
        <w:rPr>
          <w:sz w:val="28"/>
          <w:szCs w:val="28"/>
          <w:lang w:val="ru-RU"/>
        </w:rPr>
      </w:pPr>
      <w:r w:rsidRPr="005118BA">
        <w:rPr>
          <w:sz w:val="28"/>
          <w:szCs w:val="28"/>
          <w:lang w:val="ru-RU"/>
        </w:rPr>
        <w:t>Администрации</w:t>
      </w:r>
      <w:r>
        <w:rPr>
          <w:sz w:val="28"/>
          <w:szCs w:val="28"/>
          <w:lang w:val="ru-RU"/>
        </w:rPr>
        <w:t xml:space="preserve"> Троицкого сельсовета </w:t>
      </w:r>
      <w:r w:rsidRPr="005118BA">
        <w:rPr>
          <w:sz w:val="28"/>
          <w:szCs w:val="28"/>
          <w:lang w:val="ru-RU"/>
        </w:rPr>
        <w:t xml:space="preserve"> </w:t>
      </w:r>
      <w:r w:rsidRPr="005118BA">
        <w:rPr>
          <w:spacing w:val="-8"/>
          <w:sz w:val="28"/>
          <w:szCs w:val="28"/>
          <w:lang w:val="ru-RU"/>
        </w:rPr>
        <w:t>Карасукского района</w:t>
      </w:r>
      <w:r w:rsidRPr="005118BA">
        <w:rPr>
          <w:spacing w:val="-8"/>
          <w:sz w:val="28"/>
          <w:szCs w:val="28"/>
          <w:lang w:val="ru-RU"/>
        </w:rPr>
        <w:br/>
      </w:r>
      <w:r w:rsidRPr="005118BA">
        <w:rPr>
          <w:sz w:val="28"/>
          <w:szCs w:val="28"/>
          <w:lang w:val="ru-RU"/>
        </w:rPr>
        <w:t>Новосибирской области</w:t>
      </w:r>
    </w:p>
    <w:p w:rsidR="00F753A2" w:rsidRPr="003C77A5" w:rsidRDefault="00F753A2" w:rsidP="003C36B7">
      <w:pPr>
        <w:pStyle w:val="Style2"/>
        <w:adjustRightInd/>
        <w:spacing w:before="36"/>
        <w:ind w:left="482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№ 161 от  28</w:t>
      </w:r>
      <w:r w:rsidRPr="003C77A5">
        <w:rPr>
          <w:sz w:val="28"/>
          <w:szCs w:val="28"/>
          <w:u w:val="single"/>
          <w:lang w:val="ru-RU"/>
        </w:rPr>
        <w:t xml:space="preserve">.12.2015   </w:t>
      </w:r>
    </w:p>
    <w:p w:rsidR="00F753A2" w:rsidRPr="005118BA" w:rsidRDefault="00F753A2" w:rsidP="003C36B7">
      <w:pPr>
        <w:pStyle w:val="ConsPlusNormal"/>
        <w:ind w:left="4820"/>
        <w:jc w:val="both"/>
        <w:rPr>
          <w:sz w:val="28"/>
          <w:szCs w:val="28"/>
        </w:rPr>
      </w:pPr>
    </w:p>
    <w:p w:rsidR="00F753A2" w:rsidRPr="005118BA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  <w:r w:rsidRPr="005118BA">
        <w:rPr>
          <w:b/>
          <w:sz w:val="28"/>
          <w:szCs w:val="28"/>
          <w:lang w:val="ru-RU"/>
        </w:rPr>
        <w:t>Состав</w:t>
      </w:r>
    </w:p>
    <w:p w:rsidR="00F753A2" w:rsidRPr="005118BA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  <w:r w:rsidRPr="005118BA">
        <w:rPr>
          <w:b/>
          <w:sz w:val="28"/>
          <w:szCs w:val="28"/>
          <w:lang w:val="ru-RU"/>
        </w:rPr>
        <w:t>общественного совета по рассмотрению проектов правовых актов</w:t>
      </w:r>
    </w:p>
    <w:p w:rsidR="00F753A2" w:rsidRPr="005118BA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  <w:r w:rsidRPr="005118BA">
        <w:rPr>
          <w:b/>
          <w:sz w:val="28"/>
          <w:szCs w:val="28"/>
          <w:lang w:val="ru-RU"/>
        </w:rPr>
        <w:t xml:space="preserve"> по вопросам нормирования в сфере закупок</w:t>
      </w:r>
    </w:p>
    <w:p w:rsidR="00F753A2" w:rsidRDefault="00F753A2" w:rsidP="003C36B7">
      <w:pPr>
        <w:pStyle w:val="Style2"/>
        <w:adjustRightInd/>
        <w:ind w:left="5670"/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0A0"/>
      </w:tblPr>
      <w:tblGrid>
        <w:gridCol w:w="2802"/>
        <w:gridCol w:w="850"/>
        <w:gridCol w:w="5919"/>
      </w:tblGrid>
      <w:tr w:rsidR="00F753A2" w:rsidRPr="00411C09" w:rsidTr="00411C09">
        <w:tc>
          <w:tcPr>
            <w:tcW w:w="2802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Жабинец Валентина Валериевна</w:t>
            </w:r>
          </w:p>
        </w:tc>
        <w:tc>
          <w:tcPr>
            <w:tcW w:w="850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b/>
                <w:sz w:val="28"/>
                <w:szCs w:val="28"/>
                <w:lang w:val="ru-RU"/>
              </w:rPr>
            </w:pPr>
            <w:r w:rsidRPr="00411C0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919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b/>
                <w:sz w:val="28"/>
                <w:szCs w:val="28"/>
                <w:lang w:val="ru-RU"/>
              </w:rPr>
            </w:pPr>
            <w:r w:rsidRPr="00411C09">
              <w:rPr>
                <w:sz w:val="28"/>
                <w:szCs w:val="28"/>
                <w:shd w:val="clear" w:color="auto" w:fill="FFFFFF"/>
                <w:lang w:val="ru-RU"/>
              </w:rPr>
              <w:t xml:space="preserve">Председатель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Совета ветеранов Троицкого сельсовета </w:t>
            </w:r>
          </w:p>
        </w:tc>
      </w:tr>
      <w:tr w:rsidR="00F753A2" w:rsidRPr="00411C09" w:rsidTr="00411C09">
        <w:tc>
          <w:tcPr>
            <w:tcW w:w="9571" w:type="dxa"/>
            <w:gridSpan w:val="3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F753A2" w:rsidRPr="00411C09" w:rsidRDefault="00F753A2" w:rsidP="00411C09">
            <w:pPr>
              <w:pStyle w:val="Style2"/>
              <w:adjustRightInd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411C09">
              <w:rPr>
                <w:sz w:val="28"/>
                <w:szCs w:val="28"/>
                <w:shd w:val="clear" w:color="auto" w:fill="FFFFFF"/>
                <w:lang w:val="ru-RU"/>
              </w:rPr>
              <w:t xml:space="preserve">                           Члены Совета:</w:t>
            </w:r>
          </w:p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F753A2" w:rsidRPr="00411C09" w:rsidTr="00411C09">
        <w:tc>
          <w:tcPr>
            <w:tcW w:w="2802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Межакова Татьяна Валентиновна </w:t>
            </w:r>
          </w:p>
        </w:tc>
        <w:tc>
          <w:tcPr>
            <w:tcW w:w="850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b/>
                <w:sz w:val="28"/>
                <w:szCs w:val="28"/>
                <w:lang w:val="ru-RU"/>
              </w:rPr>
            </w:pPr>
            <w:r w:rsidRPr="00411C0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919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Директор МКУ ОУК Троицкого сельсовета</w:t>
            </w:r>
          </w:p>
        </w:tc>
      </w:tr>
      <w:tr w:rsidR="00F753A2" w:rsidRPr="00411C09" w:rsidTr="00411C09">
        <w:tc>
          <w:tcPr>
            <w:tcW w:w="2802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Обухова Лариса Анатольевна </w:t>
            </w:r>
          </w:p>
        </w:tc>
        <w:tc>
          <w:tcPr>
            <w:tcW w:w="850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b/>
                <w:sz w:val="28"/>
                <w:szCs w:val="28"/>
                <w:lang w:val="ru-RU"/>
              </w:rPr>
            </w:pPr>
            <w:r w:rsidRPr="00411C0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919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Социальный работник Троицкого сельсовета</w:t>
            </w:r>
          </w:p>
        </w:tc>
      </w:tr>
      <w:tr w:rsidR="00F753A2" w:rsidRPr="00411C09" w:rsidTr="00411C09">
        <w:tc>
          <w:tcPr>
            <w:tcW w:w="2802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Савинов Николай Владимирович </w:t>
            </w:r>
          </w:p>
        </w:tc>
        <w:tc>
          <w:tcPr>
            <w:tcW w:w="850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b/>
                <w:sz w:val="28"/>
                <w:szCs w:val="28"/>
                <w:lang w:val="ru-RU"/>
              </w:rPr>
            </w:pPr>
            <w:r w:rsidRPr="00411C0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919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Индивидуальный предприниматель</w:t>
            </w:r>
          </w:p>
        </w:tc>
      </w:tr>
      <w:tr w:rsidR="00F753A2" w:rsidRPr="00411C09" w:rsidTr="00411C09">
        <w:tc>
          <w:tcPr>
            <w:tcW w:w="2802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Леонова Ольга Григориевна</w:t>
            </w:r>
          </w:p>
        </w:tc>
        <w:tc>
          <w:tcPr>
            <w:tcW w:w="850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b/>
                <w:sz w:val="28"/>
                <w:szCs w:val="28"/>
                <w:lang w:val="ru-RU"/>
              </w:rPr>
            </w:pPr>
            <w:r w:rsidRPr="00411C0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919" w:type="dxa"/>
          </w:tcPr>
          <w:p w:rsidR="00F753A2" w:rsidRPr="00411C09" w:rsidRDefault="00F753A2" w:rsidP="00411C09">
            <w:pPr>
              <w:pStyle w:val="Style2"/>
              <w:adjustRightInd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  <w:t>Библиотекарь Троицкой СОШ</w:t>
            </w:r>
          </w:p>
        </w:tc>
      </w:tr>
    </w:tbl>
    <w:p w:rsidR="00F753A2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</w:p>
    <w:p w:rsidR="00F753A2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</w:p>
    <w:p w:rsidR="00F753A2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</w:p>
    <w:p w:rsidR="00F753A2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</w:p>
    <w:p w:rsidR="00F753A2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</w:p>
    <w:p w:rsidR="00F753A2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</w:p>
    <w:p w:rsidR="00F753A2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</w:p>
    <w:p w:rsidR="00F753A2" w:rsidRPr="005118BA" w:rsidRDefault="00F753A2" w:rsidP="003C36B7">
      <w:pPr>
        <w:pStyle w:val="Style2"/>
        <w:adjustRightInd/>
        <w:jc w:val="center"/>
        <w:rPr>
          <w:b/>
          <w:sz w:val="28"/>
          <w:szCs w:val="28"/>
          <w:lang w:val="ru-RU"/>
        </w:rPr>
      </w:pPr>
    </w:p>
    <w:p w:rsidR="00F753A2" w:rsidRPr="00CF59CB" w:rsidRDefault="00F753A2" w:rsidP="00F40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753A2" w:rsidRPr="00CF59CB" w:rsidSect="009078E0">
      <w:pgSz w:w="11907" w:h="16840" w:code="9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0050"/>
    <w:multiLevelType w:val="multilevel"/>
    <w:tmpl w:val="3F2E340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FE308E1"/>
    <w:multiLevelType w:val="hybridMultilevel"/>
    <w:tmpl w:val="51103058"/>
    <w:lvl w:ilvl="0" w:tplc="EE942D5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CF624B"/>
    <w:multiLevelType w:val="hybridMultilevel"/>
    <w:tmpl w:val="A48AD9B6"/>
    <w:lvl w:ilvl="0" w:tplc="37869C0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F604296"/>
    <w:multiLevelType w:val="hybridMultilevel"/>
    <w:tmpl w:val="6A1E7D8C"/>
    <w:lvl w:ilvl="0" w:tplc="E6ACE336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6C3D3974"/>
    <w:multiLevelType w:val="hybridMultilevel"/>
    <w:tmpl w:val="9A8420D8"/>
    <w:lvl w:ilvl="0" w:tplc="E6ACE336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B966B5B"/>
    <w:multiLevelType w:val="hybridMultilevel"/>
    <w:tmpl w:val="5EDA3CC4"/>
    <w:lvl w:ilvl="0" w:tplc="98FA448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F8A"/>
    <w:rsid w:val="000B1835"/>
    <w:rsid w:val="000E18C7"/>
    <w:rsid w:val="00117BD7"/>
    <w:rsid w:val="00294514"/>
    <w:rsid w:val="00296F7D"/>
    <w:rsid w:val="002C0078"/>
    <w:rsid w:val="00363967"/>
    <w:rsid w:val="003C36B7"/>
    <w:rsid w:val="003C77A5"/>
    <w:rsid w:val="00411C09"/>
    <w:rsid w:val="004E72FA"/>
    <w:rsid w:val="005118BA"/>
    <w:rsid w:val="005C20EA"/>
    <w:rsid w:val="005F5C05"/>
    <w:rsid w:val="006F0A6B"/>
    <w:rsid w:val="00742454"/>
    <w:rsid w:val="0075474C"/>
    <w:rsid w:val="00761F8A"/>
    <w:rsid w:val="00763F93"/>
    <w:rsid w:val="00785F92"/>
    <w:rsid w:val="00802B98"/>
    <w:rsid w:val="00812A95"/>
    <w:rsid w:val="008307EA"/>
    <w:rsid w:val="00854DDB"/>
    <w:rsid w:val="00892DCB"/>
    <w:rsid w:val="009078E0"/>
    <w:rsid w:val="009A2B64"/>
    <w:rsid w:val="009E4FFD"/>
    <w:rsid w:val="009E7008"/>
    <w:rsid w:val="00B023B5"/>
    <w:rsid w:val="00B70992"/>
    <w:rsid w:val="00BD2926"/>
    <w:rsid w:val="00C00FB3"/>
    <w:rsid w:val="00C028BC"/>
    <w:rsid w:val="00C37D8B"/>
    <w:rsid w:val="00C52027"/>
    <w:rsid w:val="00C627BD"/>
    <w:rsid w:val="00CF59CB"/>
    <w:rsid w:val="00D4442C"/>
    <w:rsid w:val="00D51AB2"/>
    <w:rsid w:val="00D731E9"/>
    <w:rsid w:val="00DE0495"/>
    <w:rsid w:val="00DE081E"/>
    <w:rsid w:val="00DF4B2A"/>
    <w:rsid w:val="00E252B4"/>
    <w:rsid w:val="00E46E7B"/>
    <w:rsid w:val="00E50D62"/>
    <w:rsid w:val="00EB061B"/>
    <w:rsid w:val="00EF1AE2"/>
    <w:rsid w:val="00F100B6"/>
    <w:rsid w:val="00F10185"/>
    <w:rsid w:val="00F31ACB"/>
    <w:rsid w:val="00F40DA9"/>
    <w:rsid w:val="00F74061"/>
    <w:rsid w:val="00F753A2"/>
    <w:rsid w:val="00FC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0E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2B9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A8422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2B9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16349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2B98"/>
    <w:rPr>
      <w:rFonts w:ascii="Cambria" w:hAnsi="Cambria" w:cs="Times New Roman"/>
      <w:b/>
      <w:bCs/>
      <w:color w:val="A8422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02B98"/>
    <w:rPr>
      <w:rFonts w:ascii="Cambria" w:hAnsi="Cambria" w:cs="Times New Roman"/>
      <w:b/>
      <w:bCs/>
      <w:color w:val="D16349"/>
      <w:sz w:val="26"/>
      <w:szCs w:val="26"/>
    </w:rPr>
  </w:style>
  <w:style w:type="paragraph" w:styleId="NoSpacing">
    <w:name w:val="No Spacing"/>
    <w:uiPriority w:val="99"/>
    <w:qFormat/>
    <w:rsid w:val="00802B98"/>
    <w:rPr>
      <w:lang w:eastAsia="en-US"/>
    </w:rPr>
  </w:style>
  <w:style w:type="paragraph" w:styleId="ListParagraph">
    <w:name w:val="List Paragraph"/>
    <w:basedOn w:val="Normal"/>
    <w:uiPriority w:val="99"/>
    <w:qFormat/>
    <w:rsid w:val="00802B98"/>
    <w:pPr>
      <w:ind w:left="720"/>
      <w:contextualSpacing/>
    </w:pPr>
  </w:style>
  <w:style w:type="paragraph" w:customStyle="1" w:styleId="ConsPlusNormal">
    <w:name w:val="ConsPlusNormal"/>
    <w:uiPriority w:val="99"/>
    <w:rsid w:val="00761F8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61F8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61F8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TitleChar">
    <w:name w:val="Title Char"/>
    <w:uiPriority w:val="99"/>
    <w:locked/>
    <w:rsid w:val="005C20EA"/>
    <w:rPr>
      <w:b/>
      <w:sz w:val="32"/>
      <w:lang w:eastAsia="ru-RU"/>
    </w:rPr>
  </w:style>
  <w:style w:type="paragraph" w:styleId="Title">
    <w:name w:val="Title"/>
    <w:basedOn w:val="Normal"/>
    <w:link w:val="TitleChar2"/>
    <w:uiPriority w:val="99"/>
    <w:qFormat/>
    <w:rsid w:val="005C20EA"/>
    <w:pPr>
      <w:spacing w:after="0" w:line="240" w:lineRule="auto"/>
      <w:jc w:val="center"/>
    </w:pPr>
    <w:rPr>
      <w:b/>
      <w:sz w:val="32"/>
      <w:szCs w:val="20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2">
    <w:name w:val="Title Char2"/>
    <w:basedOn w:val="DefaultParagraphFont"/>
    <w:link w:val="Title"/>
    <w:uiPriority w:val="99"/>
    <w:locked/>
    <w:rsid w:val="005C20EA"/>
    <w:rPr>
      <w:rFonts w:ascii="Cambria" w:hAnsi="Cambria" w:cs="Times New Roman"/>
      <w:color w:val="4A4F64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5C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0EA"/>
    <w:rPr>
      <w:rFonts w:ascii="Tahoma" w:hAnsi="Tahoma" w:cs="Tahoma"/>
      <w:sz w:val="16"/>
      <w:szCs w:val="16"/>
    </w:rPr>
  </w:style>
  <w:style w:type="paragraph" w:customStyle="1" w:styleId="Style3">
    <w:name w:val="Style 3"/>
    <w:uiPriority w:val="99"/>
    <w:rsid w:val="005C20EA"/>
    <w:pPr>
      <w:widowControl w:val="0"/>
      <w:autoSpaceDE w:val="0"/>
      <w:autoSpaceDN w:val="0"/>
      <w:spacing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/>
    </w:rPr>
  </w:style>
  <w:style w:type="character" w:customStyle="1" w:styleId="CharacterStyle1">
    <w:name w:val="Character Style 1"/>
    <w:uiPriority w:val="99"/>
    <w:rsid w:val="005C20EA"/>
    <w:rPr>
      <w:rFonts w:ascii="Arial" w:hAnsi="Arial"/>
      <w:sz w:val="30"/>
    </w:rPr>
  </w:style>
  <w:style w:type="paragraph" w:customStyle="1" w:styleId="Style2">
    <w:name w:val="Style 2"/>
    <w:uiPriority w:val="99"/>
    <w:rsid w:val="005C20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0E18C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F74061"/>
    <w:rPr>
      <w:rFonts w:cs="Times New Roman"/>
    </w:rPr>
  </w:style>
  <w:style w:type="character" w:styleId="Strong">
    <w:name w:val="Strong"/>
    <w:basedOn w:val="DefaultParagraphFont"/>
    <w:uiPriority w:val="99"/>
    <w:qFormat/>
    <w:rsid w:val="00F7406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66A507531100359C805EAEDEA712CF11040674E6B5E5E2B25CF2W1YDC" TargetMode="External"/><Relationship Id="rId5" Type="http://schemas.openxmlformats.org/officeDocument/2006/relationships/hyperlink" Target="consultantplus://offline/ref=D566A507531100359C805EAEDEA712CF12040378E8E5B2E0E309FC183B1DB8BF7ACF91B8W0Y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5</Pages>
  <Words>1201</Words>
  <Characters>6852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Сметанина О.П.</dc:creator>
  <cp:keywords/>
  <dc:description/>
  <cp:lastModifiedBy>User</cp:lastModifiedBy>
  <cp:revision>20</cp:revision>
  <cp:lastPrinted>2015-11-30T08:39:00Z</cp:lastPrinted>
  <dcterms:created xsi:type="dcterms:W3CDTF">2015-11-20T02:24:00Z</dcterms:created>
  <dcterms:modified xsi:type="dcterms:W3CDTF">2016-06-27T05:53:00Z</dcterms:modified>
</cp:coreProperties>
</file>