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6" w:rsidRDefault="003A3E96" w:rsidP="003A3E96">
      <w:pPr>
        <w:pStyle w:val="a3"/>
        <w:rPr>
          <w:sz w:val="16"/>
          <w:szCs w:val="16"/>
        </w:rPr>
      </w:pPr>
    </w:p>
    <w:p w:rsidR="003A3E96" w:rsidRDefault="003A3E96" w:rsidP="003A3E96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ТРОИЦКОГО СЕЛЬСВЕТА</w:t>
      </w:r>
    </w:p>
    <w:p w:rsidR="003A3E96" w:rsidRDefault="003A3E96" w:rsidP="003A3E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КАРАСУКСКОГО  РАЙОНА </w:t>
      </w:r>
    </w:p>
    <w:p w:rsidR="003A3E96" w:rsidRDefault="003A3E96" w:rsidP="003A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A3E96" w:rsidRDefault="003A3E96" w:rsidP="003A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96" w:rsidRDefault="003A3E96" w:rsidP="003A3E9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3E96" w:rsidRDefault="003A3E96" w:rsidP="003A3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3D9">
        <w:rPr>
          <w:rFonts w:ascii="Times New Roman" w:hAnsi="Times New Roman"/>
          <w:sz w:val="28"/>
          <w:szCs w:val="28"/>
        </w:rPr>
        <w:t xml:space="preserve"> 27.02.2018г                                                                                                          № </w:t>
      </w:r>
      <w:r w:rsidRPr="004913D9">
        <w:rPr>
          <w:rFonts w:ascii="Times New Roman" w:hAnsi="Times New Roman"/>
          <w:sz w:val="28"/>
          <w:szCs w:val="28"/>
          <w:u w:val="single"/>
        </w:rPr>
        <w:t>42</w:t>
      </w:r>
    </w:p>
    <w:p w:rsidR="003A3E96" w:rsidRDefault="003A3E96" w:rsidP="003A3E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E96" w:rsidRDefault="003A3E96" w:rsidP="003A3E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3A3E96" w:rsidRDefault="003A3E96" w:rsidP="003A3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E96" w:rsidRPr="004B2AC6" w:rsidRDefault="003A3E96" w:rsidP="003A3E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12.01.1996 № 8 – ФЗ «О погребении и похоронном деле», Федеральным законом от 19.12.2016 № 444 – ФЗ «</w:t>
      </w:r>
      <w:r w:rsidRPr="00F55FE3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55FE3">
        <w:rPr>
          <w:rFonts w:ascii="Times New Roman" w:hAnsi="Times New Roman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B2AC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Правительства РФ от 26.01.2018 № 74</w:t>
      </w:r>
      <w:r w:rsidRPr="004B2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5FE3">
        <w:rPr>
          <w:rFonts w:ascii="Times New Roman" w:hAnsi="Times New Roman"/>
          <w:sz w:val="28"/>
          <w:szCs w:val="28"/>
        </w:rPr>
        <w:t>Об утверждении коэффициента индексации выплат, пособий и компенсаций в 2018 году</w:t>
      </w:r>
      <w:r>
        <w:rPr>
          <w:rFonts w:ascii="Times New Roman" w:hAnsi="Times New Roman"/>
          <w:sz w:val="28"/>
          <w:szCs w:val="28"/>
        </w:rPr>
        <w:t xml:space="preserve">», Уставом </w:t>
      </w:r>
      <w:r w:rsidRPr="00E95F30">
        <w:rPr>
          <w:rFonts w:ascii="Times New Roman" w:hAnsi="Times New Roman"/>
          <w:sz w:val="28"/>
          <w:szCs w:val="28"/>
        </w:rPr>
        <w:t>Троицкого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3A3E96" w:rsidRDefault="003A3E96" w:rsidP="003A3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4092">
        <w:rPr>
          <w:rFonts w:ascii="Times New Roman" w:hAnsi="Times New Roman"/>
          <w:b/>
          <w:sz w:val="28"/>
          <w:szCs w:val="28"/>
        </w:rPr>
        <w:t>П О С Т А Н О В Л Я Ю:</w:t>
      </w:r>
    </w:p>
    <w:p w:rsidR="003A3E96" w:rsidRPr="00145653" w:rsidRDefault="003A3E96" w:rsidP="003A3E96">
      <w:pPr>
        <w:tabs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4565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с 1 февраля 2018 года </w:t>
      </w:r>
      <w:r w:rsidRPr="00145653">
        <w:rPr>
          <w:rFonts w:ascii="Times New Roman" w:hAnsi="Times New Roman"/>
          <w:sz w:val="28"/>
          <w:szCs w:val="28"/>
        </w:rPr>
        <w:t xml:space="preserve">в </w:t>
      </w:r>
      <w:r w:rsidRPr="00E95F30">
        <w:rPr>
          <w:rFonts w:ascii="Times New Roman" w:hAnsi="Times New Roman"/>
          <w:sz w:val="28"/>
          <w:szCs w:val="28"/>
        </w:rPr>
        <w:t>Троицком сельсовете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5653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Pr="00F5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прилагаемые</w:t>
      </w:r>
      <w:r w:rsidRPr="00145653">
        <w:rPr>
          <w:rFonts w:ascii="Times New Roman" w:hAnsi="Times New Roman"/>
          <w:sz w:val="28"/>
          <w:szCs w:val="28"/>
        </w:rPr>
        <w:t>:</w:t>
      </w:r>
    </w:p>
    <w:p w:rsidR="003A3E96" w:rsidRDefault="003A3E96" w:rsidP="003A3E96">
      <w:pPr>
        <w:pStyle w:val="a5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Стоимость гарантированного перечня услуг по погребению в сумме 6841,57 рублей;</w:t>
      </w:r>
    </w:p>
    <w:p w:rsidR="003A3E96" w:rsidRDefault="003A3E96" w:rsidP="003A3E96">
      <w:pPr>
        <w:pStyle w:val="a5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7126,64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A3E96" w:rsidRDefault="003A3E96" w:rsidP="003A3E96">
      <w:pPr>
        <w:pStyle w:val="a5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Требования к качеству услуг, предоставляемых согласно гарантированному перечню услуг по погребению.</w:t>
      </w:r>
    </w:p>
    <w:p w:rsidR="003A3E96" w:rsidRDefault="003A3E96" w:rsidP="003A3E96">
      <w:pPr>
        <w:pStyle w:val="a5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2299">
        <w:rPr>
          <w:rFonts w:ascii="Times New Roman" w:hAnsi="Times New Roman"/>
          <w:sz w:val="28"/>
          <w:szCs w:val="28"/>
        </w:rPr>
        <w:t>2. </w:t>
      </w:r>
      <w:r w:rsidRPr="008F1B92">
        <w:rPr>
          <w:rFonts w:ascii="Times New Roman" w:hAnsi="Times New Roman"/>
          <w:sz w:val="28"/>
          <w:szCs w:val="28"/>
        </w:rPr>
        <w:t>Опубликовать настоящее постановлени</w:t>
      </w:r>
      <w:r>
        <w:rPr>
          <w:rFonts w:ascii="Times New Roman" w:hAnsi="Times New Roman"/>
          <w:sz w:val="28"/>
          <w:szCs w:val="28"/>
        </w:rPr>
        <w:t xml:space="preserve">е в «Вестники Троицкого сельсовета», </w:t>
      </w:r>
      <w:r w:rsidRPr="008F1B92">
        <w:rPr>
          <w:rFonts w:ascii="Times New Roman" w:hAnsi="Times New Roman"/>
          <w:sz w:val="28"/>
          <w:szCs w:val="28"/>
        </w:rPr>
        <w:t xml:space="preserve">а также разместить на официальном сайте администрации </w:t>
      </w:r>
      <w:r w:rsidRPr="00E95F30">
        <w:rPr>
          <w:rFonts w:ascii="Times New Roman" w:hAnsi="Times New Roman"/>
          <w:sz w:val="28"/>
          <w:szCs w:val="28"/>
        </w:rPr>
        <w:t>Троицкого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B92">
        <w:rPr>
          <w:rFonts w:ascii="Times New Roman" w:hAnsi="Times New Roman"/>
          <w:sz w:val="28"/>
          <w:szCs w:val="28"/>
        </w:rPr>
        <w:t>Карасукского района Новосибирской области.</w:t>
      </w:r>
    </w:p>
    <w:p w:rsidR="003A3E96" w:rsidRDefault="003A3E96" w:rsidP="003A3E96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45653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специалиста администрации Шефер Т.В.</w:t>
      </w:r>
    </w:p>
    <w:p w:rsidR="003A3E9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E9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 сельсовета</w:t>
      </w: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Шимко С.И.</w:t>
      </w: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УТВЕРЖДЕНА</w:t>
      </w:r>
    </w:p>
    <w:p w:rsidR="003A3E96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ем</w:t>
      </w:r>
      <w:r w:rsidRPr="008E6DE5">
        <w:rPr>
          <w:b w:val="0"/>
          <w:sz w:val="24"/>
          <w:szCs w:val="24"/>
        </w:rPr>
        <w:t xml:space="preserve"> администрации </w:t>
      </w:r>
      <w:r>
        <w:rPr>
          <w:b w:val="0"/>
          <w:sz w:val="24"/>
          <w:szCs w:val="24"/>
        </w:rPr>
        <w:t>Троицкого сельсовета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Карасукского района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Новосибирской области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27.02.2018</w:t>
      </w:r>
      <w:r w:rsidRPr="008E6DE5">
        <w:rPr>
          <w:b w:val="0"/>
          <w:sz w:val="24"/>
          <w:szCs w:val="24"/>
          <w:u w:val="single"/>
        </w:rPr>
        <w:t>г.</w:t>
      </w:r>
      <w:r w:rsidRPr="008E6DE5">
        <w:rPr>
          <w:b w:val="0"/>
          <w:sz w:val="24"/>
          <w:szCs w:val="24"/>
        </w:rPr>
        <w:t xml:space="preserve"> №</w:t>
      </w:r>
      <w:r w:rsidRPr="008E6DE5">
        <w:rPr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42</w:t>
      </w:r>
    </w:p>
    <w:p w:rsidR="003A3E96" w:rsidRDefault="003A3E96" w:rsidP="003A3E96">
      <w:pPr>
        <w:rPr>
          <w:rFonts w:ascii="Times New Roman" w:hAnsi="Times New Roman"/>
          <w:sz w:val="24"/>
        </w:rPr>
      </w:pPr>
    </w:p>
    <w:tbl>
      <w:tblPr>
        <w:tblW w:w="10031" w:type="dxa"/>
        <w:tblLook w:val="04A0"/>
      </w:tblPr>
      <w:tblGrid>
        <w:gridCol w:w="3652"/>
        <w:gridCol w:w="3260"/>
        <w:gridCol w:w="3119"/>
      </w:tblGrid>
      <w:tr w:rsidR="003A3E96" w:rsidRPr="005B2B2C" w:rsidTr="003D462A">
        <w:tc>
          <w:tcPr>
            <w:tcW w:w="3652" w:type="dxa"/>
            <w:shd w:val="clear" w:color="auto" w:fill="auto"/>
          </w:tcPr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СОГЛАСОВАНО: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 xml:space="preserve">Начальник Государственного учреждения – Управления </w:t>
            </w:r>
            <w:r>
              <w:rPr>
                <w:rFonts w:ascii="Times New Roman" w:hAnsi="Times New Roman"/>
                <w:bCs/>
              </w:rPr>
              <w:t>П</w:t>
            </w:r>
            <w:r w:rsidRPr="005B2B2C">
              <w:rPr>
                <w:rFonts w:ascii="Times New Roman" w:hAnsi="Times New Roman"/>
                <w:bCs/>
              </w:rPr>
              <w:t>енсионного фонда Российской Федерации в Карасукском районе Новосибирской области (межрайонного)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rPr>
                <w:rFonts w:ascii="Times New Roman" w:hAnsi="Times New Roman"/>
                <w:sz w:val="24"/>
              </w:rPr>
            </w:pPr>
            <w:r w:rsidRPr="005B2B2C">
              <w:rPr>
                <w:rFonts w:ascii="Times New Roman" w:hAnsi="Times New Roman"/>
                <w:bCs/>
              </w:rPr>
              <w:t>____________Н.И. Мацкевич    «___»___________2018 г.</w:t>
            </w:r>
          </w:p>
        </w:tc>
        <w:tc>
          <w:tcPr>
            <w:tcW w:w="3260" w:type="dxa"/>
            <w:shd w:val="clear" w:color="auto" w:fill="auto"/>
          </w:tcPr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СОГЛАСОВАНО: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Директор филиала № 15 Государственного учреждения Новосибирского регионального отделения Фонда социального страхования РФ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rPr>
                <w:rFonts w:ascii="Times New Roman" w:hAnsi="Times New Roman"/>
                <w:sz w:val="24"/>
              </w:rPr>
            </w:pPr>
            <w:r w:rsidRPr="005B2B2C">
              <w:rPr>
                <w:rFonts w:ascii="Times New Roman" w:hAnsi="Times New Roman"/>
                <w:bCs/>
              </w:rPr>
              <w:t>______________ Р.М. Жукова           «___»___________2018 г.</w:t>
            </w:r>
          </w:p>
        </w:tc>
        <w:tc>
          <w:tcPr>
            <w:tcW w:w="3119" w:type="dxa"/>
            <w:shd w:val="clear" w:color="auto" w:fill="auto"/>
          </w:tcPr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 xml:space="preserve">СОГЛАСОВАНО: 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Руководитель департамента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по тарифам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Новосибирской области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____________Г.Р. Асмодьяров</w:t>
            </w:r>
          </w:p>
          <w:p w:rsidR="003A3E96" w:rsidRPr="005B2B2C" w:rsidRDefault="003A3E96" w:rsidP="003D462A">
            <w:pPr>
              <w:rPr>
                <w:rFonts w:ascii="Times New Roman" w:hAnsi="Times New Roman"/>
                <w:sz w:val="24"/>
              </w:rPr>
            </w:pPr>
            <w:r w:rsidRPr="005B2B2C">
              <w:rPr>
                <w:rFonts w:ascii="Times New Roman" w:hAnsi="Times New Roman"/>
                <w:bCs/>
              </w:rPr>
              <w:t>«___»___________2018 г.</w:t>
            </w:r>
          </w:p>
        </w:tc>
      </w:tr>
    </w:tbl>
    <w:p w:rsidR="003A3E96" w:rsidRPr="006E10F6" w:rsidRDefault="003A3E96" w:rsidP="003A3E96">
      <w:pPr>
        <w:spacing w:after="0"/>
        <w:rPr>
          <w:rFonts w:ascii="Times New Roman" w:hAnsi="Times New Roman"/>
          <w:bCs/>
          <w:sz w:val="28"/>
        </w:rPr>
      </w:pPr>
    </w:p>
    <w:p w:rsidR="003A3E96" w:rsidRPr="006E10F6" w:rsidRDefault="003A3E96" w:rsidP="003A3E96">
      <w:pPr>
        <w:spacing w:after="0"/>
        <w:rPr>
          <w:rFonts w:ascii="Times New Roman" w:hAnsi="Times New Roman"/>
          <w:bCs/>
          <w:sz w:val="28"/>
        </w:rPr>
      </w:pPr>
    </w:p>
    <w:p w:rsidR="003A3E96" w:rsidRPr="008E6DE5" w:rsidRDefault="003A3E96" w:rsidP="003A3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3A3E96" w:rsidRPr="008E6DE5" w:rsidRDefault="003A3E96" w:rsidP="003A3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услуг, предоставляемых согласно гарантированному</w:t>
      </w:r>
    </w:p>
    <w:p w:rsidR="003A3E96" w:rsidRDefault="003A3E96" w:rsidP="003A3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перечню услуг по погребению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Троицком сельсовете </w:t>
      </w:r>
    </w:p>
    <w:p w:rsidR="003A3E96" w:rsidRPr="008E6DE5" w:rsidRDefault="003A3E96" w:rsidP="003A3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3A3E96" w:rsidRPr="008E6DE5" w:rsidRDefault="003A3E96" w:rsidP="003A3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5C">
        <w:rPr>
          <w:rFonts w:ascii="Times New Roman" w:hAnsi="Times New Roman" w:cs="Times New Roman"/>
          <w:b/>
          <w:sz w:val="28"/>
          <w:szCs w:val="28"/>
        </w:rPr>
        <w:t>с 01.02.201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28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96" w:rsidRPr="005B2B2C" w:rsidRDefault="003A3E96" w:rsidP="003A3E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513"/>
        <w:gridCol w:w="1985"/>
      </w:tblGrid>
      <w:tr w:rsidR="003A3E96" w:rsidRPr="005B2B2C" w:rsidTr="003D462A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№ </w:t>
            </w:r>
            <w:r w:rsidRPr="005B2B2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Сумма затрат, рублей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right"/>
              <w:rPr>
                <w:sz w:val="20"/>
                <w:szCs w:val="20"/>
              </w:rPr>
            </w:pPr>
            <w:r w:rsidRPr="005B2B2C">
              <w:rPr>
                <w:sz w:val="28"/>
                <w:szCs w:val="20"/>
              </w:rPr>
              <w:t>бесплатно</w:t>
            </w:r>
          </w:p>
        </w:tc>
      </w:tr>
      <w:tr w:rsidR="003A3E96" w:rsidRPr="005B2B2C" w:rsidTr="003D462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 w:rsidRPr="005B2B2C">
              <w:rPr>
                <w:sz w:val="28"/>
                <w:szCs w:val="28"/>
              </w:rPr>
              <w:br/>
              <w:t xml:space="preserve">необходимых для погребения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4481,07</w:t>
            </w:r>
          </w:p>
        </w:tc>
      </w:tr>
      <w:tr w:rsidR="003A3E96" w:rsidRPr="005B2B2C" w:rsidTr="003D462A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673,53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1686,97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в т.ч. стоимость рытья стандартной могилы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76,12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6841,57</w:t>
            </w:r>
          </w:p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3E96" w:rsidRPr="005746FD" w:rsidRDefault="003A3E96" w:rsidP="003A3E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3E96" w:rsidRPr="005746FD" w:rsidRDefault="003A3E96" w:rsidP="003A3E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3E96" w:rsidRPr="005746FD" w:rsidRDefault="003A3E96" w:rsidP="003A3E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3E9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 сельсовета</w:t>
      </w:r>
    </w:p>
    <w:p w:rsidR="003A3E9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3A3E96" w:rsidRDefault="003A3E96" w:rsidP="003A3E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 С.И. Шимко</w:t>
      </w:r>
    </w:p>
    <w:p w:rsidR="003A3E96" w:rsidRPr="000A72F2" w:rsidRDefault="003A3E96" w:rsidP="003A3E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УТВЕРЖДЕНА</w:t>
      </w:r>
    </w:p>
    <w:p w:rsidR="003A3E96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ем</w:t>
      </w:r>
      <w:r w:rsidRPr="008E6DE5">
        <w:rPr>
          <w:b w:val="0"/>
          <w:sz w:val="24"/>
          <w:szCs w:val="24"/>
        </w:rPr>
        <w:t xml:space="preserve"> администрации </w:t>
      </w:r>
      <w:r>
        <w:rPr>
          <w:b w:val="0"/>
          <w:sz w:val="24"/>
          <w:szCs w:val="24"/>
        </w:rPr>
        <w:t>Троицкого сельсовета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Карасукского района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Новосибирской области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27.02.2018</w:t>
      </w:r>
      <w:r w:rsidRPr="008E6DE5">
        <w:rPr>
          <w:b w:val="0"/>
          <w:sz w:val="24"/>
          <w:szCs w:val="24"/>
          <w:u w:val="single"/>
        </w:rPr>
        <w:t>г.</w:t>
      </w:r>
      <w:r w:rsidRPr="008E6DE5">
        <w:rPr>
          <w:b w:val="0"/>
          <w:sz w:val="24"/>
          <w:szCs w:val="24"/>
        </w:rPr>
        <w:t xml:space="preserve"> №</w:t>
      </w:r>
      <w:r w:rsidRPr="008E6DE5">
        <w:rPr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42</w:t>
      </w:r>
    </w:p>
    <w:p w:rsidR="003A3E96" w:rsidRPr="005746FD" w:rsidRDefault="003A3E96" w:rsidP="003A3E96"/>
    <w:tbl>
      <w:tblPr>
        <w:tblW w:w="10031" w:type="dxa"/>
        <w:tblLook w:val="04A0"/>
      </w:tblPr>
      <w:tblGrid>
        <w:gridCol w:w="3652"/>
        <w:gridCol w:w="3260"/>
        <w:gridCol w:w="3119"/>
      </w:tblGrid>
      <w:tr w:rsidR="003A3E96" w:rsidRPr="005B2B2C" w:rsidTr="003D462A">
        <w:tc>
          <w:tcPr>
            <w:tcW w:w="3652" w:type="dxa"/>
            <w:shd w:val="clear" w:color="auto" w:fill="auto"/>
          </w:tcPr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СОГЛАСОВАНО: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 xml:space="preserve">Начальник Государственного учреждения – Управления </w:t>
            </w:r>
            <w:r>
              <w:rPr>
                <w:rFonts w:ascii="Times New Roman" w:hAnsi="Times New Roman"/>
                <w:bCs/>
              </w:rPr>
              <w:t>П</w:t>
            </w:r>
            <w:r w:rsidRPr="005B2B2C">
              <w:rPr>
                <w:rFonts w:ascii="Times New Roman" w:hAnsi="Times New Roman"/>
                <w:bCs/>
              </w:rPr>
              <w:t>енсионного фонда Российской Федерации в Карасукском районе Новосибирской области (межрайонного)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rPr>
                <w:rFonts w:ascii="Times New Roman" w:hAnsi="Times New Roman"/>
                <w:sz w:val="24"/>
              </w:rPr>
            </w:pPr>
            <w:r w:rsidRPr="005B2B2C">
              <w:rPr>
                <w:rFonts w:ascii="Times New Roman" w:hAnsi="Times New Roman"/>
                <w:bCs/>
              </w:rPr>
              <w:t>____________Н.И. Мацкевич    «___»___________2018 г.</w:t>
            </w:r>
          </w:p>
        </w:tc>
        <w:tc>
          <w:tcPr>
            <w:tcW w:w="3260" w:type="dxa"/>
            <w:shd w:val="clear" w:color="auto" w:fill="auto"/>
          </w:tcPr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СОГЛАСОВАНО: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Директор филиала № 15 Государственного учреждения Новосибирского регионального отделения Фонда социального страхования РФ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rPr>
                <w:rFonts w:ascii="Times New Roman" w:hAnsi="Times New Roman"/>
                <w:sz w:val="24"/>
              </w:rPr>
            </w:pPr>
            <w:r w:rsidRPr="005B2B2C">
              <w:rPr>
                <w:rFonts w:ascii="Times New Roman" w:hAnsi="Times New Roman"/>
                <w:bCs/>
              </w:rPr>
              <w:t>______________ Р.М. Жукова           «___»___________2018 г.</w:t>
            </w:r>
          </w:p>
        </w:tc>
        <w:tc>
          <w:tcPr>
            <w:tcW w:w="3119" w:type="dxa"/>
            <w:shd w:val="clear" w:color="auto" w:fill="auto"/>
          </w:tcPr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 xml:space="preserve">СОГЛАСОВАНО: 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Руководитель департамента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по тарифам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Новосибирской области</w:t>
            </w: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A3E96" w:rsidRPr="005B2B2C" w:rsidRDefault="003A3E96" w:rsidP="003D46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2B2C">
              <w:rPr>
                <w:rFonts w:ascii="Times New Roman" w:hAnsi="Times New Roman"/>
                <w:bCs/>
              </w:rPr>
              <w:t>____________Г.Р. Асмодьяров</w:t>
            </w:r>
          </w:p>
          <w:p w:rsidR="003A3E96" w:rsidRPr="005B2B2C" w:rsidRDefault="003A3E96" w:rsidP="003D462A">
            <w:pPr>
              <w:rPr>
                <w:rFonts w:ascii="Times New Roman" w:hAnsi="Times New Roman"/>
                <w:sz w:val="24"/>
              </w:rPr>
            </w:pPr>
            <w:r w:rsidRPr="005B2B2C">
              <w:rPr>
                <w:rFonts w:ascii="Times New Roman" w:hAnsi="Times New Roman"/>
                <w:bCs/>
              </w:rPr>
              <w:t>«___»___________2018 г.</w:t>
            </w:r>
          </w:p>
        </w:tc>
      </w:tr>
    </w:tbl>
    <w:p w:rsidR="003A3E96" w:rsidRPr="005B2B2C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A3E96" w:rsidRPr="005B2B2C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A3E96" w:rsidRPr="005B2B2C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2B2C">
        <w:rPr>
          <w:rFonts w:ascii="Times New Roman" w:eastAsia="Calibri" w:hAnsi="Times New Roman"/>
          <w:b/>
          <w:sz w:val="28"/>
          <w:szCs w:val="28"/>
          <w:lang w:eastAsia="en-US"/>
        </w:rPr>
        <w:t>Стоимость</w:t>
      </w:r>
    </w:p>
    <w:p w:rsidR="003A3E96" w:rsidRPr="005B2B2C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2B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услуг, предоставляемых согласно гарантированному перечню услуг </w:t>
      </w:r>
    </w:p>
    <w:p w:rsidR="003A3E96" w:rsidRPr="005B2B2C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2B2C">
        <w:rPr>
          <w:rFonts w:ascii="Times New Roman" w:eastAsia="Calibri" w:hAnsi="Times New Roman"/>
          <w:b/>
          <w:sz w:val="28"/>
          <w:szCs w:val="28"/>
          <w:lang w:eastAsia="en-US"/>
        </w:rPr>
        <w:t>по погребению умершего, не имеющего супруга, близких родственников, законного представителя или иных лиц, взявших на себя обязанности</w:t>
      </w:r>
    </w:p>
    <w:p w:rsidR="003A3E96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2B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погребению умершего </w:t>
      </w:r>
      <w:r>
        <w:rPr>
          <w:rFonts w:ascii="Times New Roman" w:hAnsi="Times New Roman"/>
          <w:b/>
          <w:sz w:val="28"/>
          <w:szCs w:val="28"/>
        </w:rPr>
        <w:t>в Троицком сельсовете</w:t>
      </w:r>
    </w:p>
    <w:p w:rsidR="003A3E96" w:rsidRPr="006E10F6" w:rsidRDefault="003A3E96" w:rsidP="003A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10F6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3A3E96" w:rsidRPr="006E10F6" w:rsidRDefault="003A3E96" w:rsidP="003A3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5C">
        <w:rPr>
          <w:rFonts w:ascii="Times New Roman" w:hAnsi="Times New Roman" w:cs="Times New Roman"/>
          <w:b/>
          <w:sz w:val="28"/>
          <w:szCs w:val="28"/>
        </w:rPr>
        <w:t>с 01.02.201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28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96" w:rsidRPr="005B2B2C" w:rsidRDefault="003A3E96" w:rsidP="003A3E9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7512"/>
        <w:gridCol w:w="1985"/>
      </w:tblGrid>
      <w:tr w:rsidR="003A3E96" w:rsidRPr="005B2B2C" w:rsidTr="003D462A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№ </w:t>
            </w:r>
            <w:r w:rsidRPr="005B2B2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Сумма затрат, рублей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right"/>
              <w:rPr>
                <w:sz w:val="20"/>
                <w:szCs w:val="20"/>
              </w:rPr>
            </w:pPr>
            <w:r w:rsidRPr="005B2B2C">
              <w:rPr>
                <w:sz w:val="28"/>
                <w:szCs w:val="20"/>
              </w:rPr>
              <w:t>бесплатно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right"/>
              <w:rPr>
                <w:sz w:val="28"/>
                <w:szCs w:val="20"/>
              </w:rPr>
            </w:pPr>
            <w:r w:rsidRPr="005B2B2C">
              <w:rPr>
                <w:sz w:val="28"/>
                <w:szCs w:val="20"/>
              </w:rPr>
              <w:t>824,55</w:t>
            </w:r>
          </w:p>
        </w:tc>
      </w:tr>
      <w:tr w:rsidR="003A3E96" w:rsidRPr="005B2B2C" w:rsidTr="003D462A">
        <w:trPr>
          <w:trHeight w:val="21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Предоставление и доставка гроба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3941,59</w:t>
            </w:r>
          </w:p>
        </w:tc>
      </w:tr>
      <w:tr w:rsidR="003A3E96" w:rsidRPr="005B2B2C" w:rsidTr="003D462A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673,53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jc w:val="center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5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1686,97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 xml:space="preserve">в т.ч. стоимость рытья стандартной могилы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76,12</w:t>
            </w:r>
          </w:p>
        </w:tc>
      </w:tr>
      <w:tr w:rsidR="003A3E96" w:rsidRPr="005B2B2C" w:rsidTr="003D462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pStyle w:val="ConsPlusCell"/>
              <w:rPr>
                <w:sz w:val="28"/>
                <w:szCs w:val="28"/>
              </w:rPr>
            </w:pPr>
            <w:r w:rsidRPr="005B2B2C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6" w:rsidRPr="005B2B2C" w:rsidRDefault="003A3E96" w:rsidP="003D46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B2C">
              <w:rPr>
                <w:rFonts w:ascii="Times New Roman" w:hAnsi="Times New Roman"/>
                <w:color w:val="000000"/>
                <w:sz w:val="28"/>
                <w:szCs w:val="28"/>
              </w:rPr>
              <w:t>7126,64</w:t>
            </w:r>
          </w:p>
        </w:tc>
      </w:tr>
    </w:tbl>
    <w:p w:rsidR="003A3E96" w:rsidRPr="005746FD" w:rsidRDefault="003A3E96" w:rsidP="003A3E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3E96" w:rsidRPr="005746FD" w:rsidRDefault="003A3E96" w:rsidP="003A3E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3E96" w:rsidRPr="005746FD" w:rsidRDefault="003A3E96" w:rsidP="003A3E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3E9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 сельсовета</w:t>
      </w:r>
    </w:p>
    <w:p w:rsidR="003A3E9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3A3E96" w:rsidRPr="006E10F6" w:rsidRDefault="003A3E96" w:rsidP="003A3E9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 С.И. Шимко</w:t>
      </w: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E96" w:rsidRDefault="003A3E96" w:rsidP="003A3E9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E96" w:rsidRPr="008E6DE5" w:rsidRDefault="003A3E96" w:rsidP="003A3E96">
      <w:pPr>
        <w:pStyle w:val="1"/>
        <w:spacing w:line="216" w:lineRule="auto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УТВЕРЖДЕНЫ</w:t>
      </w:r>
    </w:p>
    <w:p w:rsidR="003A3E96" w:rsidRDefault="003A3E96" w:rsidP="003A3E9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ем</w:t>
      </w:r>
      <w:r w:rsidRPr="008E6DE5">
        <w:rPr>
          <w:b w:val="0"/>
          <w:sz w:val="24"/>
          <w:szCs w:val="24"/>
        </w:rPr>
        <w:t xml:space="preserve"> администрации </w:t>
      </w:r>
    </w:p>
    <w:p w:rsidR="003A3E96" w:rsidRPr="00AD663B" w:rsidRDefault="003A3E96" w:rsidP="003A3E96">
      <w:pPr>
        <w:pStyle w:val="1"/>
        <w:spacing w:line="216" w:lineRule="auto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Троицкого</w:t>
      </w:r>
      <w:r w:rsidRPr="00AD663B">
        <w:rPr>
          <w:b w:val="0"/>
          <w:sz w:val="24"/>
          <w:szCs w:val="24"/>
        </w:rPr>
        <w:t xml:space="preserve"> сельсовета</w:t>
      </w:r>
    </w:p>
    <w:p w:rsidR="003A3E96" w:rsidRPr="008E6DE5" w:rsidRDefault="003A3E96" w:rsidP="003A3E9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Карасукского района</w:t>
      </w:r>
    </w:p>
    <w:p w:rsidR="003A3E96" w:rsidRPr="008E6DE5" w:rsidRDefault="003A3E96" w:rsidP="003A3E9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Новосибирской области</w:t>
      </w:r>
    </w:p>
    <w:p w:rsidR="003A3E96" w:rsidRPr="008E6DE5" w:rsidRDefault="003A3E96" w:rsidP="003A3E9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27.02.2018</w:t>
      </w:r>
      <w:r w:rsidRPr="008E6DE5">
        <w:rPr>
          <w:b w:val="0"/>
          <w:sz w:val="24"/>
          <w:szCs w:val="24"/>
          <w:u w:val="single"/>
        </w:rPr>
        <w:t xml:space="preserve"> г.</w:t>
      </w:r>
      <w:r w:rsidRPr="008E6DE5">
        <w:rPr>
          <w:b w:val="0"/>
          <w:sz w:val="24"/>
          <w:szCs w:val="24"/>
        </w:rPr>
        <w:t xml:space="preserve"> №</w:t>
      </w:r>
      <w:r w:rsidRPr="008E6DE5">
        <w:rPr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42</w:t>
      </w:r>
    </w:p>
    <w:p w:rsidR="003A3E96" w:rsidRDefault="003A3E96" w:rsidP="003A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594">
        <w:rPr>
          <w:rFonts w:ascii="Times New Roman" w:hAnsi="Times New Roman"/>
          <w:b/>
          <w:sz w:val="28"/>
          <w:szCs w:val="28"/>
        </w:rPr>
        <w:t>Требования</w:t>
      </w:r>
    </w:p>
    <w:p w:rsidR="003A3E96" w:rsidRPr="00B06594" w:rsidRDefault="003A3E96" w:rsidP="003A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594">
        <w:rPr>
          <w:rFonts w:ascii="Times New Roman" w:hAnsi="Times New Roman"/>
          <w:b/>
          <w:sz w:val="28"/>
          <w:szCs w:val="28"/>
        </w:rPr>
        <w:t>к качеству гарантированных услуг по погребению</w:t>
      </w:r>
    </w:p>
    <w:p w:rsidR="003A3E96" w:rsidRPr="00414CFA" w:rsidRDefault="003A3E96" w:rsidP="003A3E96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3A3E96" w:rsidRDefault="003A3E96" w:rsidP="003A3E96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Умерших (погибших) граждан, имеющих супруга, родственников, законного представителя умершего или иного лица, взявшего на себя обязанности осуществить погребение умершего</w:t>
      </w:r>
    </w:p>
    <w:p w:rsidR="003A3E96" w:rsidRPr="00414CFA" w:rsidRDefault="003A3E96" w:rsidP="003A3E96">
      <w:pPr>
        <w:spacing w:after="0"/>
        <w:jc w:val="center"/>
        <w:rPr>
          <w:rFonts w:ascii="Times New Roman" w:hAnsi="Times New Roman"/>
          <w:sz w:val="1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6768"/>
      </w:tblGrid>
      <w:tr w:rsidR="003A3E96" w:rsidRPr="003C72C8" w:rsidTr="003D462A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3A3E96" w:rsidRPr="003C72C8" w:rsidTr="003D462A"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A3E96" w:rsidRPr="003C72C8" w:rsidTr="003D462A">
        <w:tc>
          <w:tcPr>
            <w:tcW w:w="540" w:type="dxa"/>
            <w:vMerge w:val="restart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Гроб стандартный, строганный, из пиломатериалов толщиной 25мм, обитый внутри и снаружи хлопчатобумажной тканью (размер 1,975м х 0,605м х 0,44м).</w:t>
            </w:r>
          </w:p>
        </w:tc>
      </w:tr>
      <w:tr w:rsidR="003A3E96" w:rsidRPr="003C72C8" w:rsidTr="003D462A">
        <w:tc>
          <w:tcPr>
            <w:tcW w:w="540" w:type="dxa"/>
            <w:vMerge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принадлежности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Предоставление ритуальных принадлежностей: покрывало хлопчатобумажное (размер 2,0 м х 0,65 м), подушка (наволочка из ткани хлопчатобумажной, размер 0,5 м х 0,5 м, набитая древесными опилками), свеча, крест в руку.</w:t>
            </w:r>
          </w:p>
        </w:tc>
      </w:tr>
      <w:tr w:rsidR="003A3E96" w:rsidRPr="003C72C8" w:rsidTr="003D462A">
        <w:tc>
          <w:tcPr>
            <w:tcW w:w="540" w:type="dxa"/>
            <w:vMerge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3A3E96" w:rsidRPr="003C72C8" w:rsidTr="003D462A">
        <w:tc>
          <w:tcPr>
            <w:tcW w:w="540" w:type="dxa"/>
            <w:vMerge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 24 см.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</w:t>
            </w:r>
            <w:r w:rsidRPr="003C72C8">
              <w:rPr>
                <w:rFonts w:ascii="Times New Roman" w:hAnsi="Times New Roman"/>
                <w:sz w:val="24"/>
                <w:szCs w:val="28"/>
              </w:rPr>
              <w:lastRenderedPageBreak/>
              <w:t>табличкой на могиле.</w:t>
            </w:r>
          </w:p>
        </w:tc>
      </w:tr>
    </w:tbl>
    <w:p w:rsidR="003A3E96" w:rsidRDefault="003A3E96" w:rsidP="003A3E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p w:rsidR="003A3E96" w:rsidRDefault="003A3E96" w:rsidP="003A3E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6768"/>
      </w:tblGrid>
      <w:tr w:rsidR="003A3E96" w:rsidRPr="003C72C8" w:rsidTr="003D462A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3A3E96" w:rsidRPr="003C72C8" w:rsidTr="003D462A"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Облачение тела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Саван из хлопчатобумажной ткани длиной от 1 до 2,5 м, в зависимости от длины тела умершего для облачения (обертывания) тела (останков) умершего.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A3E96" w:rsidRPr="003C72C8" w:rsidTr="003D462A">
        <w:tc>
          <w:tcPr>
            <w:tcW w:w="540" w:type="dxa"/>
            <w:vMerge w:val="restart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Гроб стандартный деревянный, неокрашенный, без обивки толщиной 25 мм, размером 1,975м х 0,605м х 0,44м, на дно укладывается от 1 до 2,5 м полиэтиленовой пленки.</w:t>
            </w:r>
          </w:p>
        </w:tc>
      </w:tr>
      <w:tr w:rsidR="003A3E96" w:rsidRPr="003C72C8" w:rsidTr="003D462A">
        <w:tc>
          <w:tcPr>
            <w:tcW w:w="540" w:type="dxa"/>
            <w:vMerge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3A3E96" w:rsidRPr="003C72C8" w:rsidTr="003D462A">
        <w:tc>
          <w:tcPr>
            <w:tcW w:w="540" w:type="dxa"/>
            <w:vMerge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 24 см.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3A3E96" w:rsidRPr="003C72C8" w:rsidTr="003D462A">
        <w:tc>
          <w:tcPr>
            <w:tcW w:w="540" w:type="dxa"/>
            <w:shd w:val="clear" w:color="auto" w:fill="auto"/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3C72C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829" w:type="dxa"/>
            <w:shd w:val="clear" w:color="auto" w:fill="auto"/>
            <w:tcMar>
              <w:left w:w="57" w:type="dxa"/>
              <w:right w:w="57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</w:tcPr>
          <w:p w:rsidR="003A3E96" w:rsidRPr="003C72C8" w:rsidRDefault="003A3E96" w:rsidP="003D46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C72C8">
              <w:rPr>
                <w:rFonts w:ascii="Times New Roman" w:hAnsi="Times New Roman"/>
                <w:sz w:val="24"/>
                <w:szCs w:val="28"/>
              </w:rPr>
              <w:t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3A3E96" w:rsidRPr="003A3E96" w:rsidRDefault="003A3E96" w:rsidP="003A3E96">
      <w:pPr>
        <w:tabs>
          <w:tab w:val="left" w:pos="3678"/>
        </w:tabs>
      </w:pPr>
    </w:p>
    <w:sectPr w:rsidR="003A3E96" w:rsidRPr="003A3E96" w:rsidSect="008F1B9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3A3E96"/>
    <w:rsid w:val="003A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96"/>
    <w:rPr>
      <w:rFonts w:ascii="Times New Roman" w:eastAsia="Times New Roman" w:hAnsi="Times New Roman" w:cs="Times New Roman"/>
      <w:b/>
      <w:sz w:val="36"/>
      <w:szCs w:val="20"/>
      <w:lang/>
    </w:rPr>
  </w:style>
  <w:style w:type="paragraph" w:styleId="a3">
    <w:name w:val="Title"/>
    <w:basedOn w:val="a"/>
    <w:link w:val="a4"/>
    <w:qFormat/>
    <w:rsid w:val="003A3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4">
    <w:name w:val="Название Знак"/>
    <w:basedOn w:val="a0"/>
    <w:link w:val="a3"/>
    <w:rsid w:val="003A3E96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5">
    <w:name w:val="List Paragraph"/>
    <w:basedOn w:val="a"/>
    <w:uiPriority w:val="34"/>
    <w:qFormat/>
    <w:rsid w:val="003A3E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A3E9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A3E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3A3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1524</Words>
  <Characters>8687</Characters>
  <Application>Microsoft Office Word</Application>
  <DocSecurity>0</DocSecurity>
  <Lines>72</Lines>
  <Paragraphs>20</Paragraphs>
  <ScaleCrop>false</ScaleCrop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2018-03-26T03:51:00Z</dcterms:created>
  <dcterms:modified xsi:type="dcterms:W3CDTF">2018-03-26T03:56:00Z</dcterms:modified>
</cp:coreProperties>
</file>