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1E" w:rsidRPr="00FC3D71" w:rsidRDefault="007E1C1E" w:rsidP="007E1C1E">
      <w:pPr>
        <w:pStyle w:val="1"/>
        <w:jc w:val="center"/>
        <w:rPr>
          <w:b/>
          <w:noProof/>
          <w:sz w:val="16"/>
          <w:szCs w:val="16"/>
        </w:rPr>
      </w:pPr>
      <w:r w:rsidRPr="00FC3D71">
        <w:rPr>
          <w:b/>
          <w:bCs/>
          <w:sz w:val="16"/>
          <w:szCs w:val="16"/>
        </w:rPr>
        <w:t xml:space="preserve"> </w:t>
      </w:r>
      <w:r w:rsidRPr="00FC3D71">
        <w:rPr>
          <w:b/>
          <w:noProof/>
          <w:sz w:val="16"/>
          <w:szCs w:val="16"/>
        </w:rPr>
        <w:t>АДМИНИСТРАЦИЯ</w:t>
      </w:r>
    </w:p>
    <w:p w:rsidR="007E1C1E" w:rsidRPr="00FC3D71" w:rsidRDefault="007E1C1E" w:rsidP="007E1C1E">
      <w:pPr>
        <w:pStyle w:val="1"/>
        <w:jc w:val="center"/>
        <w:rPr>
          <w:b/>
          <w:noProof/>
          <w:sz w:val="16"/>
          <w:szCs w:val="16"/>
        </w:rPr>
      </w:pPr>
      <w:r w:rsidRPr="00FC3D71">
        <w:rPr>
          <w:b/>
          <w:noProof/>
          <w:sz w:val="16"/>
          <w:szCs w:val="16"/>
        </w:rPr>
        <w:t>ТРОИЦКОГО СЕЛЬСОВЕТА</w:t>
      </w:r>
    </w:p>
    <w:p w:rsidR="007E1C1E" w:rsidRPr="00FC3D71" w:rsidRDefault="007E1C1E" w:rsidP="007E1C1E">
      <w:pPr>
        <w:pStyle w:val="1"/>
        <w:jc w:val="center"/>
        <w:rPr>
          <w:b/>
          <w:noProof/>
          <w:sz w:val="16"/>
          <w:szCs w:val="16"/>
        </w:rPr>
      </w:pPr>
      <w:r w:rsidRPr="00FC3D71">
        <w:rPr>
          <w:b/>
          <w:noProof/>
          <w:sz w:val="16"/>
          <w:szCs w:val="16"/>
        </w:rPr>
        <w:t>КАРАСУКСКОГО РАЙОНА НОВОСИБИРСКОЙ ОБЛАСТИ</w:t>
      </w:r>
    </w:p>
    <w:p w:rsidR="007E1C1E" w:rsidRPr="00FC3D71" w:rsidRDefault="007E1C1E" w:rsidP="007E1C1E">
      <w:pPr>
        <w:pStyle w:val="1"/>
        <w:jc w:val="center"/>
        <w:rPr>
          <w:b/>
          <w:noProof/>
          <w:sz w:val="16"/>
          <w:szCs w:val="16"/>
        </w:rPr>
      </w:pPr>
    </w:p>
    <w:p w:rsidR="007E1C1E" w:rsidRPr="00FC3D71" w:rsidRDefault="007E1C1E" w:rsidP="007E1C1E">
      <w:pPr>
        <w:pStyle w:val="1"/>
        <w:jc w:val="center"/>
        <w:rPr>
          <w:b/>
          <w:sz w:val="16"/>
          <w:szCs w:val="16"/>
        </w:rPr>
      </w:pPr>
      <w:r w:rsidRPr="00FC3D71">
        <w:rPr>
          <w:b/>
          <w:sz w:val="16"/>
          <w:szCs w:val="16"/>
        </w:rPr>
        <w:t>ПОСТАНОВЛЕНИЕ</w:t>
      </w:r>
    </w:p>
    <w:p w:rsidR="007E1C1E" w:rsidRPr="00FC3D71" w:rsidRDefault="007E1C1E" w:rsidP="007E1C1E">
      <w:pPr>
        <w:pStyle w:val="1"/>
        <w:jc w:val="center"/>
        <w:rPr>
          <w:b/>
          <w:sz w:val="16"/>
          <w:szCs w:val="16"/>
        </w:rPr>
      </w:pPr>
    </w:p>
    <w:p w:rsidR="007E1C1E" w:rsidRPr="00FC3D71" w:rsidRDefault="00F069BC" w:rsidP="007E1C1E">
      <w:pPr>
        <w:pStyle w:val="1"/>
        <w:rPr>
          <w:sz w:val="16"/>
          <w:szCs w:val="16"/>
        </w:rPr>
      </w:pPr>
      <w:r w:rsidRPr="00FC3D71">
        <w:rPr>
          <w:sz w:val="16"/>
          <w:szCs w:val="16"/>
        </w:rPr>
        <w:t>от  02.07</w:t>
      </w:r>
      <w:r w:rsidR="007E1C1E" w:rsidRPr="00FC3D71">
        <w:rPr>
          <w:sz w:val="16"/>
          <w:szCs w:val="16"/>
        </w:rPr>
        <w:t xml:space="preserve">.2018г.                                                                    </w:t>
      </w:r>
      <w:r w:rsidRPr="00FC3D71">
        <w:rPr>
          <w:sz w:val="16"/>
          <w:szCs w:val="16"/>
        </w:rPr>
        <w:t xml:space="preserve">                           № 67</w:t>
      </w:r>
      <w:r w:rsidR="007E1C1E" w:rsidRPr="00FC3D71">
        <w:rPr>
          <w:sz w:val="16"/>
          <w:szCs w:val="16"/>
        </w:rPr>
        <w:t xml:space="preserve">                            </w:t>
      </w:r>
    </w:p>
    <w:p w:rsidR="00CB201F" w:rsidRPr="00FC3D71" w:rsidRDefault="00CB201F" w:rsidP="00CB20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B201F" w:rsidRPr="00FC3D71" w:rsidRDefault="00CB201F" w:rsidP="004B41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b/>
          <w:bCs/>
          <w:sz w:val="16"/>
          <w:szCs w:val="16"/>
        </w:rPr>
        <w:t>О назначении публичных слушаний</w:t>
      </w:r>
      <w:r w:rsidR="004B4122" w:rsidRPr="00FC3D7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627B91" w:rsidRPr="00FC3D71">
        <w:rPr>
          <w:rFonts w:ascii="Times New Roman" w:hAnsi="Times New Roman" w:cs="Times New Roman"/>
          <w:b/>
          <w:bCs/>
          <w:sz w:val="16"/>
          <w:szCs w:val="16"/>
        </w:rPr>
        <w:t xml:space="preserve"> по проекту  внесения изменений в генеральный план</w:t>
      </w:r>
      <w:r w:rsidR="007E1C1E" w:rsidRPr="00FC3D7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A73277" w:rsidRPr="00FC3D71">
        <w:rPr>
          <w:rFonts w:ascii="Times New Roman" w:hAnsi="Times New Roman" w:cs="Times New Roman"/>
          <w:b/>
          <w:bCs/>
          <w:sz w:val="16"/>
          <w:szCs w:val="16"/>
        </w:rPr>
        <w:t xml:space="preserve"> Троицкого сельсовета </w:t>
      </w:r>
      <w:r w:rsidR="000464C7" w:rsidRPr="00FC3D71">
        <w:rPr>
          <w:rFonts w:ascii="Times New Roman" w:hAnsi="Times New Roman" w:cs="Times New Roman"/>
          <w:b/>
          <w:bCs/>
          <w:sz w:val="16"/>
          <w:szCs w:val="16"/>
        </w:rPr>
        <w:t>Карасукского района</w:t>
      </w:r>
    </w:p>
    <w:p w:rsidR="004B4122" w:rsidRPr="00FC3D71" w:rsidRDefault="00A73277" w:rsidP="00CB201F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   </w:t>
      </w:r>
      <w:r w:rsidR="004B4122" w:rsidRPr="00FC3D71">
        <w:rPr>
          <w:rFonts w:ascii="Times New Roman" w:hAnsi="Times New Roman" w:cs="Times New Roman"/>
          <w:sz w:val="16"/>
          <w:szCs w:val="16"/>
        </w:rPr>
        <w:t xml:space="preserve">  </w:t>
      </w:r>
      <w:r w:rsidR="00CB201F" w:rsidRPr="00FC3D71">
        <w:rPr>
          <w:rFonts w:ascii="Times New Roman" w:hAnsi="Times New Roman" w:cs="Times New Roman"/>
          <w:sz w:val="16"/>
          <w:szCs w:val="16"/>
        </w:rPr>
        <w:t>В целях выявления, учета мнения и интер</w:t>
      </w:r>
      <w:r w:rsidRPr="00FC3D71">
        <w:rPr>
          <w:rFonts w:ascii="Times New Roman" w:hAnsi="Times New Roman" w:cs="Times New Roman"/>
          <w:sz w:val="16"/>
          <w:szCs w:val="16"/>
        </w:rPr>
        <w:t xml:space="preserve">есов жителей Троицкого сельсовета </w:t>
      </w:r>
      <w:r w:rsidR="000464C7" w:rsidRPr="00FC3D71">
        <w:rPr>
          <w:rFonts w:ascii="Times New Roman" w:hAnsi="Times New Roman" w:cs="Times New Roman"/>
          <w:sz w:val="16"/>
          <w:szCs w:val="16"/>
        </w:rPr>
        <w:t>Карасукского района</w:t>
      </w:r>
      <w:r w:rsidR="00627B91" w:rsidRPr="00FC3D71">
        <w:rPr>
          <w:rFonts w:ascii="Times New Roman" w:hAnsi="Times New Roman" w:cs="Times New Roman"/>
          <w:sz w:val="16"/>
          <w:szCs w:val="16"/>
        </w:rPr>
        <w:t xml:space="preserve"> Новосибирской области</w:t>
      </w:r>
      <w:r w:rsidR="00CB201F" w:rsidRPr="00FC3D71">
        <w:rPr>
          <w:rFonts w:ascii="Times New Roman" w:hAnsi="Times New Roman" w:cs="Times New Roman"/>
          <w:sz w:val="16"/>
          <w:szCs w:val="16"/>
        </w:rPr>
        <w:t xml:space="preserve">, в соответствии с Градостроительным </w:t>
      </w:r>
      <w:hyperlink r:id="rId8" w:history="1">
        <w:r w:rsidR="00CB201F" w:rsidRPr="00FC3D71">
          <w:rPr>
            <w:rStyle w:val="a4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кодексом</w:t>
        </w:r>
      </w:hyperlink>
      <w:r w:rsidRPr="00FC3D71">
        <w:rPr>
          <w:sz w:val="16"/>
          <w:szCs w:val="16"/>
        </w:rPr>
        <w:t xml:space="preserve"> </w:t>
      </w:r>
      <w:r w:rsidR="00CB201F" w:rsidRPr="00FC3D71">
        <w:rPr>
          <w:rFonts w:ascii="Times New Roman" w:hAnsi="Times New Roman" w:cs="Times New Roman"/>
          <w:sz w:val="16"/>
          <w:szCs w:val="16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="00627B91" w:rsidRPr="00FC3D71">
        <w:rPr>
          <w:rFonts w:ascii="Times New Roman" w:hAnsi="Times New Roman" w:cs="Times New Roman"/>
          <w:sz w:val="16"/>
          <w:szCs w:val="16"/>
        </w:rPr>
        <w:t xml:space="preserve"> </w:t>
      </w:r>
      <w:r w:rsidR="0092076B" w:rsidRPr="00FC3D71">
        <w:rPr>
          <w:rFonts w:ascii="Times New Roman" w:hAnsi="Times New Roman" w:cs="Times New Roman"/>
          <w:sz w:val="16"/>
          <w:szCs w:val="16"/>
        </w:rPr>
        <w:t xml:space="preserve">решением Совета депутатов Троицкого сельсовета Карасукского района Новосибирской области от 06.12.2005 г. «О </w:t>
      </w:r>
      <w:r w:rsidR="004B4122" w:rsidRPr="00FC3D71">
        <w:rPr>
          <w:rFonts w:ascii="Times New Roman" w:hAnsi="Times New Roman" w:cs="Times New Roman"/>
          <w:sz w:val="16"/>
          <w:szCs w:val="16"/>
        </w:rPr>
        <w:t xml:space="preserve">принятии Положения о публичных слушаний»  </w:t>
      </w:r>
    </w:p>
    <w:p w:rsidR="0092076B" w:rsidRPr="00FC3D71" w:rsidRDefault="004B4122" w:rsidP="00CB20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FC3D71">
        <w:rPr>
          <w:rFonts w:ascii="Times New Roman" w:hAnsi="Times New Roman" w:cs="Times New Roman"/>
          <w:b/>
          <w:sz w:val="16"/>
          <w:szCs w:val="16"/>
        </w:rPr>
        <w:t>ПОСТАНОВЛЯЮ:</w:t>
      </w:r>
    </w:p>
    <w:p w:rsidR="00CB201F" w:rsidRPr="00FC3D71" w:rsidRDefault="00CB201F" w:rsidP="004B4122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Назначить публичные слушания по </w:t>
      </w:r>
      <w:hyperlink r:id="rId9" w:anchor="Par76" w:history="1">
        <w:r w:rsidRPr="00FC3D71">
          <w:rPr>
            <w:rStyle w:val="a4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проекту</w:t>
        </w:r>
      </w:hyperlink>
      <w:r w:rsidR="004B4122" w:rsidRPr="00FC3D71">
        <w:rPr>
          <w:rFonts w:ascii="Times New Roman" w:hAnsi="Times New Roman" w:cs="Times New Roman"/>
          <w:sz w:val="16"/>
          <w:szCs w:val="16"/>
        </w:rPr>
        <w:t xml:space="preserve"> </w:t>
      </w:r>
      <w:r w:rsidR="004B4122" w:rsidRPr="00FC3D71">
        <w:rPr>
          <w:rFonts w:ascii="Times New Roman" w:hAnsi="Times New Roman" w:cs="Times New Roman"/>
          <w:bCs/>
          <w:sz w:val="16"/>
          <w:szCs w:val="16"/>
        </w:rPr>
        <w:t xml:space="preserve"> внесения </w:t>
      </w:r>
      <w:r w:rsidRPr="00FC3D71">
        <w:rPr>
          <w:rFonts w:ascii="Times New Roman" w:hAnsi="Times New Roman" w:cs="Times New Roman"/>
          <w:bCs/>
          <w:sz w:val="16"/>
          <w:szCs w:val="16"/>
        </w:rPr>
        <w:t xml:space="preserve"> изменений в генеральный план</w:t>
      </w:r>
      <w:r w:rsidR="004B4122" w:rsidRPr="00FC3D71">
        <w:rPr>
          <w:rFonts w:ascii="Times New Roman" w:hAnsi="Times New Roman" w:cs="Times New Roman"/>
          <w:sz w:val="16"/>
          <w:szCs w:val="16"/>
        </w:rPr>
        <w:t xml:space="preserve"> Троицкого сельсовета Карасукского района Новосибирской области</w:t>
      </w:r>
      <w:r w:rsidRPr="00FC3D71">
        <w:rPr>
          <w:rFonts w:ascii="Times New Roman" w:hAnsi="Times New Roman" w:cs="Times New Roman"/>
          <w:sz w:val="16"/>
          <w:szCs w:val="16"/>
        </w:rPr>
        <w:t xml:space="preserve"> (приложение).</w:t>
      </w:r>
    </w:p>
    <w:p w:rsidR="004B4122" w:rsidRPr="00FC3D71" w:rsidRDefault="00C71AF1" w:rsidP="004B4122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>Провести 2</w:t>
      </w:r>
      <w:r w:rsidR="00F069BC" w:rsidRPr="00FC3D71">
        <w:rPr>
          <w:rFonts w:ascii="Times New Roman" w:hAnsi="Times New Roman" w:cs="Times New Roman"/>
          <w:sz w:val="16"/>
          <w:szCs w:val="16"/>
        </w:rPr>
        <w:t xml:space="preserve"> августа</w:t>
      </w:r>
      <w:r w:rsidR="004B4122" w:rsidRPr="00FC3D71">
        <w:rPr>
          <w:rFonts w:ascii="Times New Roman" w:hAnsi="Times New Roman" w:cs="Times New Roman"/>
          <w:sz w:val="16"/>
          <w:szCs w:val="16"/>
        </w:rPr>
        <w:t xml:space="preserve">  2018 г. в 10 ч. 00 мин. публичные слушания в здании </w:t>
      </w:r>
      <w:r w:rsidR="006B4B81" w:rsidRPr="00FC3D71">
        <w:rPr>
          <w:rFonts w:ascii="Times New Roman" w:hAnsi="Times New Roman" w:cs="Times New Roman"/>
          <w:sz w:val="16"/>
          <w:szCs w:val="16"/>
        </w:rPr>
        <w:t>администрации Троицкого сельсовета Карасукского района Новосибирской области по адресу: с.Троицкое, ул.Зеленая, д.78/в, Карасукского района, Новосибирской области.</w:t>
      </w:r>
    </w:p>
    <w:p w:rsidR="006B4B81" w:rsidRPr="00FC3D71" w:rsidRDefault="006B4B81" w:rsidP="004B4122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>Создать организационный комитет в следующем составе:</w:t>
      </w:r>
    </w:p>
    <w:p w:rsidR="006B4B81" w:rsidRPr="00FC3D71" w:rsidRDefault="006B4B81" w:rsidP="006B4B81">
      <w:pPr>
        <w:pStyle w:val="ab"/>
        <w:autoSpaceDE w:val="0"/>
        <w:autoSpaceDN w:val="0"/>
        <w:adjustRightInd w:val="0"/>
        <w:ind w:left="42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Шимко Сергей                  - Глава Троицкого сельсовета Карасукского района </w:t>
      </w:r>
    </w:p>
    <w:p w:rsidR="006B4B81" w:rsidRPr="00FC3D71" w:rsidRDefault="006B4B81" w:rsidP="006B4B81">
      <w:pPr>
        <w:pStyle w:val="ab"/>
        <w:autoSpaceDE w:val="0"/>
        <w:autoSpaceDN w:val="0"/>
        <w:adjustRightInd w:val="0"/>
        <w:ind w:left="42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>Иванович                              Новосибирской области</w:t>
      </w:r>
    </w:p>
    <w:p w:rsidR="006B4B81" w:rsidRPr="00FC3D71" w:rsidRDefault="006B4B81" w:rsidP="006B4B81">
      <w:pPr>
        <w:pStyle w:val="ab"/>
        <w:autoSpaceDE w:val="0"/>
        <w:autoSpaceDN w:val="0"/>
        <w:adjustRightInd w:val="0"/>
        <w:ind w:left="42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Сердюкова Любовь          -  Специалист администрации Троицкого сельсовета </w:t>
      </w:r>
    </w:p>
    <w:p w:rsidR="006B4B81" w:rsidRPr="00FC3D71" w:rsidRDefault="006B4B81" w:rsidP="006B4B81">
      <w:pPr>
        <w:pStyle w:val="ab"/>
        <w:autoSpaceDE w:val="0"/>
        <w:autoSpaceDN w:val="0"/>
        <w:adjustRightInd w:val="0"/>
        <w:ind w:left="42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>Николаевна                          Карасукского района</w:t>
      </w:r>
    </w:p>
    <w:p w:rsidR="006B4B81" w:rsidRPr="00FC3D71" w:rsidRDefault="006B4B81" w:rsidP="006B4B81">
      <w:pPr>
        <w:pStyle w:val="ab"/>
        <w:autoSpaceDE w:val="0"/>
        <w:autoSpaceDN w:val="0"/>
        <w:adjustRightInd w:val="0"/>
        <w:ind w:left="42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Базылева Елена                - Специалист администрации Троицкого сельсовета </w:t>
      </w:r>
    </w:p>
    <w:p w:rsidR="006B4B81" w:rsidRPr="00FC3D71" w:rsidRDefault="006B4B81" w:rsidP="006B4B81">
      <w:pPr>
        <w:pStyle w:val="ab"/>
        <w:autoSpaceDE w:val="0"/>
        <w:autoSpaceDN w:val="0"/>
        <w:adjustRightInd w:val="0"/>
        <w:ind w:left="42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>Владимировна                    Карасукского района новосибирской области</w:t>
      </w:r>
    </w:p>
    <w:p w:rsidR="00CB201F" w:rsidRPr="00FC3D71" w:rsidRDefault="004B4122" w:rsidP="00CB20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 </w:t>
      </w:r>
      <w:r w:rsidR="006B4B81" w:rsidRPr="00FC3D71">
        <w:rPr>
          <w:rFonts w:ascii="Times New Roman" w:hAnsi="Times New Roman" w:cs="Times New Roman"/>
          <w:sz w:val="16"/>
          <w:szCs w:val="16"/>
        </w:rPr>
        <w:t xml:space="preserve">    </w:t>
      </w:r>
      <w:r w:rsidR="00CB201F" w:rsidRPr="00FC3D71">
        <w:rPr>
          <w:rFonts w:ascii="Times New Roman" w:hAnsi="Times New Roman" w:cs="Times New Roman"/>
          <w:sz w:val="16"/>
          <w:szCs w:val="16"/>
        </w:rPr>
        <w:t xml:space="preserve">4. Определить местонахождение организационного комитета по адресу: </w:t>
      </w:r>
      <w:r w:rsidR="006B4B81" w:rsidRPr="00FC3D71">
        <w:rPr>
          <w:rFonts w:ascii="Times New Roman" w:hAnsi="Times New Roman" w:cs="Times New Roman"/>
          <w:sz w:val="16"/>
          <w:szCs w:val="16"/>
        </w:rPr>
        <w:t>с.Троицкое</w:t>
      </w:r>
      <w:r w:rsidR="00CB201F" w:rsidRPr="00FC3D71">
        <w:rPr>
          <w:rFonts w:ascii="Times New Roman" w:hAnsi="Times New Roman" w:cs="Times New Roman"/>
          <w:sz w:val="16"/>
          <w:szCs w:val="16"/>
        </w:rPr>
        <w:t>,</w:t>
      </w:r>
      <w:r w:rsidR="006B4B81" w:rsidRPr="00FC3D71">
        <w:rPr>
          <w:rFonts w:ascii="Times New Roman" w:hAnsi="Times New Roman" w:cs="Times New Roman"/>
          <w:sz w:val="16"/>
          <w:szCs w:val="16"/>
        </w:rPr>
        <w:t xml:space="preserve"> ул. Зеленая, д.78/в, Карасукского района, Новосибирской области</w:t>
      </w:r>
      <w:r w:rsidR="003843E0" w:rsidRPr="00FC3D71">
        <w:rPr>
          <w:rFonts w:ascii="Times New Roman" w:hAnsi="Times New Roman" w:cs="Times New Roman"/>
          <w:sz w:val="16"/>
          <w:szCs w:val="16"/>
        </w:rPr>
        <w:t xml:space="preserve">, </w:t>
      </w:r>
      <w:r w:rsidR="00CB201F" w:rsidRPr="00FC3D71">
        <w:rPr>
          <w:rFonts w:ascii="Times New Roman" w:hAnsi="Times New Roman" w:cs="Times New Roman"/>
          <w:sz w:val="16"/>
          <w:szCs w:val="16"/>
        </w:rPr>
        <w:t xml:space="preserve"> адрес элект</w:t>
      </w:r>
      <w:r w:rsidR="003843E0" w:rsidRPr="00FC3D71">
        <w:rPr>
          <w:rFonts w:ascii="Times New Roman" w:hAnsi="Times New Roman" w:cs="Times New Roman"/>
          <w:sz w:val="16"/>
          <w:szCs w:val="16"/>
        </w:rPr>
        <w:t xml:space="preserve">ронный почты: </w:t>
      </w:r>
      <w:r w:rsidR="003843E0" w:rsidRPr="00FC3D71">
        <w:rPr>
          <w:rFonts w:ascii="Times New Roman" w:hAnsi="Times New Roman" w:cs="Times New Roman"/>
          <w:sz w:val="16"/>
          <w:szCs w:val="16"/>
          <w:lang w:val="en-US"/>
        </w:rPr>
        <w:t>troickadmin</w:t>
      </w:r>
      <w:r w:rsidR="003843E0" w:rsidRPr="00FC3D71">
        <w:rPr>
          <w:rFonts w:ascii="Times New Roman" w:hAnsi="Times New Roman" w:cs="Times New Roman"/>
          <w:sz w:val="16"/>
          <w:szCs w:val="16"/>
        </w:rPr>
        <w:t>@</w:t>
      </w:r>
      <w:r w:rsidR="003843E0" w:rsidRPr="00FC3D71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3843E0" w:rsidRPr="00FC3D71">
        <w:rPr>
          <w:rFonts w:ascii="Times New Roman" w:hAnsi="Times New Roman" w:cs="Times New Roman"/>
          <w:sz w:val="16"/>
          <w:szCs w:val="16"/>
        </w:rPr>
        <w:t>.</w:t>
      </w:r>
      <w:r w:rsidR="003843E0" w:rsidRPr="00FC3D71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="00CB201F" w:rsidRPr="00FC3D71">
        <w:rPr>
          <w:rFonts w:ascii="Times New Roman" w:hAnsi="Times New Roman" w:cs="Times New Roman"/>
          <w:sz w:val="16"/>
          <w:szCs w:val="16"/>
        </w:rPr>
        <w:t>,контактны</w:t>
      </w:r>
      <w:r w:rsidR="003843E0" w:rsidRPr="00FC3D71">
        <w:rPr>
          <w:rFonts w:ascii="Times New Roman" w:hAnsi="Times New Roman" w:cs="Times New Roman"/>
          <w:sz w:val="16"/>
          <w:szCs w:val="16"/>
        </w:rPr>
        <w:t>й телефон: 46-143</w:t>
      </w:r>
      <w:r w:rsidR="00CB201F" w:rsidRPr="00FC3D71">
        <w:rPr>
          <w:rFonts w:ascii="Times New Roman" w:hAnsi="Times New Roman" w:cs="Times New Roman"/>
          <w:sz w:val="16"/>
          <w:szCs w:val="16"/>
        </w:rPr>
        <w:t>.</w:t>
      </w:r>
    </w:p>
    <w:p w:rsidR="00CB201F" w:rsidRPr="00FC3D71" w:rsidRDefault="00CB201F" w:rsidP="00CB20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5. Возложить обязанность по организации и проведению первого собрания организационного комитета на </w:t>
      </w:r>
      <w:r w:rsidR="003843E0" w:rsidRPr="00FC3D71">
        <w:rPr>
          <w:rFonts w:ascii="Times New Roman" w:hAnsi="Times New Roman" w:cs="Times New Roman"/>
          <w:sz w:val="16"/>
          <w:szCs w:val="16"/>
        </w:rPr>
        <w:t xml:space="preserve"> специалиста администрации Троицкого сельсовета Карасукского района Новосибирской области Сердюкову Любовь Николаевну.</w:t>
      </w:r>
    </w:p>
    <w:p w:rsidR="000365FE" w:rsidRPr="00FC3D71" w:rsidRDefault="00CB201F" w:rsidP="00CB20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>6</w:t>
      </w:r>
      <w:r w:rsidR="003843E0" w:rsidRPr="00FC3D71">
        <w:rPr>
          <w:rFonts w:ascii="Times New Roman" w:hAnsi="Times New Roman" w:cs="Times New Roman"/>
          <w:sz w:val="16"/>
          <w:szCs w:val="16"/>
        </w:rPr>
        <w:t xml:space="preserve"> . Администрации Троицкого сельсовета Карасукского района Новосибирской </w:t>
      </w:r>
      <w:r w:rsidR="000365FE" w:rsidRPr="00FC3D71">
        <w:rPr>
          <w:rFonts w:ascii="Times New Roman" w:hAnsi="Times New Roman" w:cs="Times New Roman"/>
          <w:sz w:val="16"/>
          <w:szCs w:val="16"/>
        </w:rPr>
        <w:t xml:space="preserve">области </w:t>
      </w:r>
      <w:r w:rsidRPr="00FC3D71">
        <w:rPr>
          <w:rFonts w:ascii="Times New Roman" w:hAnsi="Times New Roman" w:cs="Times New Roman"/>
          <w:sz w:val="16"/>
          <w:szCs w:val="16"/>
        </w:rPr>
        <w:t xml:space="preserve"> провести выставку демонстрационных материалов с отображением информации </w:t>
      </w:r>
      <w:r w:rsidR="000365FE" w:rsidRPr="00FC3D71">
        <w:rPr>
          <w:rFonts w:ascii="Times New Roman" w:hAnsi="Times New Roman" w:cs="Times New Roman"/>
          <w:sz w:val="16"/>
          <w:szCs w:val="16"/>
        </w:rPr>
        <w:t xml:space="preserve"> </w:t>
      </w:r>
      <w:r w:rsidRPr="00FC3D71">
        <w:rPr>
          <w:rFonts w:ascii="Times New Roman" w:hAnsi="Times New Roman" w:cs="Times New Roman"/>
          <w:bCs/>
          <w:sz w:val="16"/>
          <w:szCs w:val="16"/>
        </w:rPr>
        <w:t xml:space="preserve">о внесении изменений в генеральный план </w:t>
      </w:r>
      <w:r w:rsidR="000365FE" w:rsidRPr="00FC3D71">
        <w:rPr>
          <w:rFonts w:ascii="Times New Roman" w:hAnsi="Times New Roman" w:cs="Times New Roman"/>
          <w:sz w:val="16"/>
          <w:szCs w:val="16"/>
        </w:rPr>
        <w:t xml:space="preserve"> Троицкого сельсовета Карасукского района Новосибирской области в здании администрации Троицкого сельсовета, по адресу: с.Троицкое, ул.Зеленая, д.78/в, Карасукского района Новосибирской области.</w:t>
      </w:r>
    </w:p>
    <w:p w:rsidR="00CB201F" w:rsidRPr="00FC3D71" w:rsidRDefault="00CB201F" w:rsidP="00CB20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7. Предложить жителям </w:t>
      </w:r>
      <w:r w:rsidR="000365FE" w:rsidRPr="00FC3D71">
        <w:rPr>
          <w:rFonts w:ascii="Times New Roman" w:hAnsi="Times New Roman" w:cs="Times New Roman"/>
          <w:sz w:val="16"/>
          <w:szCs w:val="16"/>
        </w:rPr>
        <w:t xml:space="preserve">  Троицкого сельсовета Карасукского района Новосибирской области </w:t>
      </w:r>
      <w:r w:rsidR="00947971" w:rsidRPr="00FC3D71">
        <w:rPr>
          <w:rFonts w:ascii="Times New Roman" w:hAnsi="Times New Roman" w:cs="Times New Roman"/>
          <w:sz w:val="16"/>
          <w:szCs w:val="16"/>
        </w:rPr>
        <w:t xml:space="preserve">не позднее 5 дней до даты проведения публичных слушаний письменно направить в организационный комитет свои предложения  и замечания по вынесенному на публичные слушания </w:t>
      </w:r>
      <w:r w:rsidR="00911FBC" w:rsidRPr="00FC3D71">
        <w:rPr>
          <w:rFonts w:ascii="Times New Roman" w:hAnsi="Times New Roman" w:cs="Times New Roman"/>
          <w:sz w:val="16"/>
          <w:szCs w:val="16"/>
        </w:rPr>
        <w:t>внесения изменений в генеральный план Троицкого сельсовета Карасукского района Новосибирской области.</w:t>
      </w:r>
      <w:r w:rsidR="000365FE" w:rsidRPr="00FC3D7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B201F" w:rsidRPr="00FC3D71" w:rsidRDefault="00CB201F" w:rsidP="00CB20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8. Опубликовать настоящее постановление в порядке, установленном для официального опубликования </w:t>
      </w:r>
      <w:r w:rsidR="00911FBC" w:rsidRPr="00FC3D71">
        <w:rPr>
          <w:rFonts w:ascii="Times New Roman" w:hAnsi="Times New Roman" w:cs="Times New Roman"/>
          <w:sz w:val="16"/>
          <w:szCs w:val="16"/>
        </w:rPr>
        <w:t xml:space="preserve"> муниципальных правовых актов, иной официальной информации Уставом Троицкого сельсовета Карасукского района Новосибирской области, решением Совета депутатов Троицкого сельсовета Карасукского района Новосибирской области от 06.12.2005 г. «О принятии Положения о публичных слушаний».</w:t>
      </w:r>
    </w:p>
    <w:p w:rsidR="00CB201F" w:rsidRPr="00FC3D71" w:rsidRDefault="00CB201F" w:rsidP="00911FBC">
      <w:pPr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9. Контроль за исполнением настоящего постановления возложить на </w:t>
      </w:r>
      <w:r w:rsidR="00911FBC" w:rsidRPr="00FC3D71">
        <w:rPr>
          <w:rFonts w:ascii="Times New Roman" w:hAnsi="Times New Roman" w:cs="Times New Roman"/>
          <w:sz w:val="16"/>
          <w:szCs w:val="16"/>
        </w:rPr>
        <w:t xml:space="preserve"> главу Троицкого сельсовета Карасукского района Новосибирской области Шимко Сергея Ивановича.</w:t>
      </w:r>
    </w:p>
    <w:p w:rsidR="00CB201F" w:rsidRPr="00FC3D71" w:rsidRDefault="00911FBC" w:rsidP="00CB201F">
      <w:pPr>
        <w:autoSpaceDE w:val="0"/>
        <w:autoSpaceDN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11FBC" w:rsidRPr="00FC3D71" w:rsidRDefault="00911FBC" w:rsidP="00CB201F">
      <w:pPr>
        <w:autoSpaceDE w:val="0"/>
        <w:autoSpaceDN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 xml:space="preserve">Глава Троицкого сельсовета </w:t>
      </w:r>
    </w:p>
    <w:p w:rsidR="00911FBC" w:rsidRPr="00FC3D71" w:rsidRDefault="00911FBC" w:rsidP="00CB201F">
      <w:pPr>
        <w:autoSpaceDE w:val="0"/>
        <w:autoSpaceDN w:val="0"/>
        <w:rPr>
          <w:rFonts w:ascii="Times New Roman" w:hAnsi="Times New Roman" w:cs="Times New Roman"/>
          <w:sz w:val="16"/>
          <w:szCs w:val="16"/>
        </w:rPr>
      </w:pPr>
      <w:r w:rsidRPr="00FC3D71">
        <w:rPr>
          <w:rFonts w:ascii="Times New Roman" w:hAnsi="Times New Roman" w:cs="Times New Roman"/>
          <w:sz w:val="16"/>
          <w:szCs w:val="16"/>
        </w:rPr>
        <w:t>Карасукского района  Новосибирской области                               С.И.Шимко</w:t>
      </w:r>
    </w:p>
    <w:p w:rsidR="00CB201F" w:rsidRDefault="009E517A" w:rsidP="00CB201F">
      <w:pPr>
        <w:autoSpaceDE w:val="0"/>
        <w:autoSpaceDN w:val="0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pict>
          <v:group id="_x0000_s1028" editas="canvas" style="width:521.3pt;height:771.95pt;mso-position-horizontal-relative:char;mso-position-vertical-relative:line" coordorigin=",-2124" coordsize="10426,154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2124;width:10426;height:1543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573;top:-2124;width:2853;height:1595" strokecolor="white [3212]">
              <v:textbox>
                <w:txbxContent>
                  <w:p w:rsidR="00577E87" w:rsidRPr="00A016A4" w:rsidRDefault="00577E87" w:rsidP="00577E87">
                    <w:pPr>
                      <w:spacing w:after="0" w:line="0" w:lineRule="atLeast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016A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Приложение </w:t>
                    </w:r>
                  </w:p>
                  <w:p w:rsidR="00577E87" w:rsidRPr="00A016A4" w:rsidRDefault="00577E87" w:rsidP="00577E87">
                    <w:pPr>
                      <w:spacing w:after="0" w:line="0" w:lineRule="atLeast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016A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 постановлению администрации</w:t>
                    </w:r>
                  </w:p>
                  <w:p w:rsidR="00577E87" w:rsidRPr="00A016A4" w:rsidRDefault="00A016A4" w:rsidP="00577E87">
                    <w:pPr>
                      <w:spacing w:after="0" w:line="0" w:lineRule="atLeast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Троицкого</w:t>
                    </w:r>
                    <w:r w:rsidR="00577E87" w:rsidRPr="00A016A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сельсовета</w:t>
                    </w:r>
                  </w:p>
                  <w:p w:rsidR="00577E87" w:rsidRPr="00A016A4" w:rsidRDefault="00577E87" w:rsidP="00577E87">
                    <w:pPr>
                      <w:spacing w:after="0" w:line="0" w:lineRule="atLeast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016A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Карасукского района </w:t>
                    </w:r>
                  </w:p>
                  <w:p w:rsidR="00577E87" w:rsidRPr="00A016A4" w:rsidRDefault="00577E87" w:rsidP="00577E87">
                    <w:pPr>
                      <w:spacing w:after="0" w:line="0" w:lineRule="atLeast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016A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Новосибирской области</w:t>
                    </w:r>
                  </w:p>
                  <w:p w:rsidR="00577E87" w:rsidRPr="00A016A4" w:rsidRDefault="006F1C8C" w:rsidP="00577E87">
                    <w:pPr>
                      <w:spacing w:after="0" w:line="0" w:lineRule="atLeast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016A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</w:t>
                    </w:r>
                    <w:r w:rsidR="00577E87" w:rsidRPr="00A016A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т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u w:val="single"/>
                      </w:rPr>
                      <w:t xml:space="preserve"> 02.07.2018 </w:t>
                    </w:r>
                    <w:r w:rsidR="00577E87" w:rsidRPr="00A016A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№_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67</w:t>
                    </w:r>
                    <w:r w:rsidR="00577E87" w:rsidRPr="00A016A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_______</w:t>
                    </w:r>
                  </w:p>
                  <w:p w:rsidR="00577E87" w:rsidRDefault="00577E87" w:rsidP="00577E87"/>
                  <w:p w:rsidR="00577E87" w:rsidRPr="00577E87" w:rsidRDefault="00577E87" w:rsidP="00577E87"/>
                  <w:p w:rsidR="00577E87" w:rsidRDefault="00577E87"/>
                </w:txbxContent>
              </v:textbox>
            </v:shape>
            <w10:wrap type="none"/>
            <w10:anchorlock/>
          </v:group>
        </w:pict>
      </w:r>
    </w:p>
    <w:sectPr w:rsidR="00CB201F" w:rsidSect="00CB201F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6E8" w:rsidRDefault="004B06E8" w:rsidP="00CB201F">
      <w:pPr>
        <w:spacing w:after="0" w:line="240" w:lineRule="auto"/>
      </w:pPr>
      <w:r>
        <w:separator/>
      </w:r>
    </w:p>
  </w:endnote>
  <w:endnote w:type="continuationSeparator" w:id="1">
    <w:p w:rsidR="004B06E8" w:rsidRDefault="004B06E8" w:rsidP="00CB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6E8" w:rsidRDefault="004B06E8" w:rsidP="00CB201F">
      <w:pPr>
        <w:spacing w:after="0" w:line="240" w:lineRule="auto"/>
      </w:pPr>
      <w:r>
        <w:separator/>
      </w:r>
    </w:p>
  </w:footnote>
  <w:footnote w:type="continuationSeparator" w:id="1">
    <w:p w:rsidR="004B06E8" w:rsidRDefault="004B06E8" w:rsidP="00CB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464B"/>
    <w:multiLevelType w:val="hybridMultilevel"/>
    <w:tmpl w:val="632ACC02"/>
    <w:lvl w:ilvl="0" w:tplc="5E3C8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01F"/>
    <w:rsid w:val="00015FA6"/>
    <w:rsid w:val="000365FE"/>
    <w:rsid w:val="000464C7"/>
    <w:rsid w:val="001633A3"/>
    <w:rsid w:val="002305FB"/>
    <w:rsid w:val="002309CA"/>
    <w:rsid w:val="002566FE"/>
    <w:rsid w:val="002D1067"/>
    <w:rsid w:val="00301D74"/>
    <w:rsid w:val="00310614"/>
    <w:rsid w:val="00354822"/>
    <w:rsid w:val="003843E0"/>
    <w:rsid w:val="004540B6"/>
    <w:rsid w:val="004A1A92"/>
    <w:rsid w:val="004B06E8"/>
    <w:rsid w:val="004B4122"/>
    <w:rsid w:val="004E5BA7"/>
    <w:rsid w:val="00577E87"/>
    <w:rsid w:val="0062284E"/>
    <w:rsid w:val="00627B91"/>
    <w:rsid w:val="0066718A"/>
    <w:rsid w:val="006B4B81"/>
    <w:rsid w:val="006F1C8C"/>
    <w:rsid w:val="007E1C1E"/>
    <w:rsid w:val="00911FBC"/>
    <w:rsid w:val="0092076B"/>
    <w:rsid w:val="00947971"/>
    <w:rsid w:val="009E517A"/>
    <w:rsid w:val="00A016A4"/>
    <w:rsid w:val="00A73277"/>
    <w:rsid w:val="00AB3F97"/>
    <w:rsid w:val="00B12637"/>
    <w:rsid w:val="00C71AF1"/>
    <w:rsid w:val="00CB201F"/>
    <w:rsid w:val="00D934FE"/>
    <w:rsid w:val="00DB6EAE"/>
    <w:rsid w:val="00EA5387"/>
    <w:rsid w:val="00EE2D31"/>
    <w:rsid w:val="00F069BC"/>
    <w:rsid w:val="00F70CCD"/>
    <w:rsid w:val="00FC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1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B20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0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B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201F"/>
  </w:style>
  <w:style w:type="paragraph" w:styleId="a9">
    <w:name w:val="footer"/>
    <w:basedOn w:val="a"/>
    <w:link w:val="aa"/>
    <w:uiPriority w:val="99"/>
    <w:semiHidden/>
    <w:unhideWhenUsed/>
    <w:rsid w:val="00CB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201F"/>
  </w:style>
  <w:style w:type="paragraph" w:customStyle="1" w:styleId="1">
    <w:name w:val="Без интервала1"/>
    <w:uiPriority w:val="1"/>
    <w:qFormat/>
    <w:rsid w:val="007E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B4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AB64E31587B05D99F57890A123789B47099BAE70F6F7E4D03EF4B7517568657187030F842F0nAM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88;&#1072;&#1073;&#1086;&#1095;&#1080;&#1081;%20&#1089;&#1090;&#1086;&#1083;\&#1043;&#1045;&#1053;.&#1055;&#1051;&#1040;&#1053;%2013-14&#1075;&#1075;\&#1042;&#1053;&#1045;&#1057;&#1045;&#1053;&#1048;&#1045;%20&#1048;&#1047;&#1052;.%20&#1042;%20&#1043;&#1045;&#1053;&#1055;&#1051;&#1040;&#1053;&#1067;%20&#1057;&#1045;&#1051;&#1068;&#1057;&#1054;&#1042;&#1045;&#1058;&#1054;&#1042;\&#1087;&#1088;&#1080;&#1084;&#1077;&#1088;%20&#1087;&#1086;&#1089;&#1090;&#1072;&#1085;&#1086;&#1074;&#1083;&#1077;&#1085;&#1080;&#1103;%20&#1086;%20&#1085;&#1072;&#1079;&#1085;%20&#1087;&#1091;&#1073;&#1083;.%20&#1087;&#1086;%20&#1075;&#1086;&#1077;&#1085;&#1087;&#1083;&#1072;&#1085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86AE-FB3A-454A-AFBC-557CBDF2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user67</dc:creator>
  <cp:keywords/>
  <dc:description/>
  <cp:lastModifiedBy>1</cp:lastModifiedBy>
  <cp:revision>5</cp:revision>
  <dcterms:created xsi:type="dcterms:W3CDTF">2018-01-31T08:17:00Z</dcterms:created>
  <dcterms:modified xsi:type="dcterms:W3CDTF">2018-07-03T08:55:00Z</dcterms:modified>
</cp:coreProperties>
</file>