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AE" w:rsidRPr="00742454" w:rsidRDefault="00A303C6" w:rsidP="008248D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  <w:r w:rsidR="008248D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C6EC6" w:rsidRDefault="00DD60AE" w:rsidP="002C6EC6">
      <w:pPr>
        <w:pStyle w:val="a6"/>
        <w:tabs>
          <w:tab w:val="left" w:pos="8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4245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C6EC6" w:rsidRDefault="002C6EC6" w:rsidP="002C6EC6">
      <w:pPr>
        <w:pStyle w:val="a6"/>
        <w:tabs>
          <w:tab w:val="left" w:pos="8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СЕЛЬСОВЕТА</w:t>
      </w:r>
    </w:p>
    <w:p w:rsidR="00DD60AE" w:rsidRPr="00742454" w:rsidRDefault="00DD60AE" w:rsidP="002C6EC6">
      <w:pPr>
        <w:pStyle w:val="a6"/>
        <w:tabs>
          <w:tab w:val="left" w:pos="8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42454">
        <w:rPr>
          <w:rFonts w:ascii="Times New Roman" w:hAnsi="Times New Roman" w:cs="Times New Roman"/>
          <w:sz w:val="28"/>
          <w:szCs w:val="28"/>
        </w:rPr>
        <w:t>КАРАСУКСКОГО  РАЙОНА</w:t>
      </w:r>
    </w:p>
    <w:p w:rsidR="00966184" w:rsidRDefault="00DD60AE" w:rsidP="00966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54">
        <w:rPr>
          <w:rFonts w:ascii="Times New Roman" w:hAnsi="Times New Roman" w:cs="Times New Roman"/>
          <w:b/>
          <w:sz w:val="28"/>
          <w:szCs w:val="28"/>
        </w:rPr>
        <w:t>НОВОСИБИРСК</w:t>
      </w:r>
      <w:r w:rsidR="00966184">
        <w:rPr>
          <w:rFonts w:ascii="Times New Roman" w:hAnsi="Times New Roman" w:cs="Times New Roman"/>
          <w:b/>
          <w:sz w:val="28"/>
          <w:szCs w:val="28"/>
        </w:rPr>
        <w:t>ОЙ ОБЛАСТИ</w:t>
      </w:r>
    </w:p>
    <w:p w:rsidR="00966184" w:rsidRDefault="008248DE" w:rsidP="0096618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DD60AE" w:rsidRPr="00966184" w:rsidRDefault="008248DE" w:rsidP="00966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84">
        <w:rPr>
          <w:rFonts w:ascii="Times New Roman" w:hAnsi="Times New Roman" w:cs="Times New Roman"/>
          <w:sz w:val="28"/>
          <w:szCs w:val="28"/>
        </w:rPr>
        <w:t xml:space="preserve">  </w:t>
      </w:r>
      <w:r w:rsidR="00DD60AE" w:rsidRPr="00966184">
        <w:rPr>
          <w:rFonts w:ascii="Times New Roman" w:hAnsi="Times New Roman" w:cs="Times New Roman"/>
          <w:sz w:val="28"/>
          <w:szCs w:val="28"/>
        </w:rPr>
        <w:t>ПОСТАНОВЛЕНИЕ</w:t>
      </w:r>
      <w:r w:rsidRPr="0096618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D60AE" w:rsidRPr="008D7B1E" w:rsidRDefault="00DD60AE" w:rsidP="00DD60AE">
      <w:pPr>
        <w:rPr>
          <w:rFonts w:ascii="Times New Roman" w:hAnsi="Times New Roman" w:cs="Times New Roman"/>
          <w:sz w:val="28"/>
          <w:szCs w:val="28"/>
        </w:rPr>
      </w:pPr>
    </w:p>
    <w:p w:rsidR="00DD60AE" w:rsidRDefault="00966184" w:rsidP="00966184">
      <w:pPr>
        <w:pStyle w:val="ConsPlusTitle"/>
        <w:tabs>
          <w:tab w:val="left" w:pos="250"/>
          <w:tab w:val="left" w:pos="7726"/>
          <w:tab w:val="left" w:pos="11733"/>
        </w:tabs>
      </w:pPr>
      <w:r>
        <w:tab/>
      </w:r>
      <w:r w:rsidRPr="00966184">
        <w:rPr>
          <w:rFonts w:ascii="Times New Roman" w:hAnsi="Times New Roman" w:cs="Times New Roman"/>
          <w:b w:val="0"/>
          <w:sz w:val="28"/>
          <w:szCs w:val="28"/>
        </w:rPr>
        <w:t>03.10.2018г</w:t>
      </w:r>
      <w:r w:rsidR="00A303C6">
        <w:tab/>
      </w:r>
      <w:r w:rsidRPr="00966184">
        <w:rPr>
          <w:rFonts w:ascii="Times New Roman" w:hAnsi="Times New Roman" w:cs="Times New Roman"/>
          <w:b w:val="0"/>
          <w:sz w:val="28"/>
          <w:szCs w:val="28"/>
        </w:rPr>
        <w:t>№</w:t>
      </w:r>
      <w:r w:rsidR="005540B1">
        <w:rPr>
          <w:rFonts w:ascii="Times New Roman" w:hAnsi="Times New Roman" w:cs="Times New Roman"/>
          <w:b w:val="0"/>
          <w:sz w:val="28"/>
          <w:szCs w:val="28"/>
        </w:rPr>
        <w:t>86</w:t>
      </w:r>
      <w:r>
        <w:tab/>
      </w:r>
      <w:r w:rsidR="00A303C6">
        <w:t>__________________</w:t>
      </w:r>
    </w:p>
    <w:p w:rsidR="00DD60AE" w:rsidRDefault="00DD60AE" w:rsidP="00DD60AE">
      <w:pPr>
        <w:pStyle w:val="ConsPlusTitle"/>
        <w:jc w:val="center"/>
      </w:pPr>
    </w:p>
    <w:p w:rsidR="00DD60AE" w:rsidRPr="0000221E" w:rsidRDefault="00DD60AE" w:rsidP="00DD60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243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Pr="00B02430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2430">
        <w:rPr>
          <w:rFonts w:ascii="Times New Roman" w:hAnsi="Times New Roman" w:cs="Times New Roman"/>
          <w:sz w:val="28"/>
          <w:szCs w:val="28"/>
        </w:rPr>
        <w:t xml:space="preserve">  </w:t>
      </w:r>
      <w:r w:rsidRPr="0000221E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1E">
        <w:rPr>
          <w:rFonts w:ascii="Times New Roman" w:hAnsi="Times New Roman" w:cs="Times New Roman"/>
          <w:sz w:val="28"/>
          <w:szCs w:val="28"/>
        </w:rPr>
        <w:t>закупаемым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00221E">
        <w:rPr>
          <w:rFonts w:ascii="Times New Roman" w:hAnsi="Times New Roman" w:cs="Times New Roman"/>
          <w:sz w:val="28"/>
          <w:szCs w:val="28"/>
        </w:rPr>
        <w:t>казенными и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221E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</w:p>
    <w:p w:rsidR="00DD60AE" w:rsidRPr="00B02430" w:rsidRDefault="00DD60AE" w:rsidP="00DD60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0AE" w:rsidRPr="0025735A" w:rsidRDefault="00DD60AE" w:rsidP="00DD6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5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2</w:t>
      </w:r>
      <w:r w:rsidRPr="0025735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5735A">
          <w:rPr>
            <w:rFonts w:ascii="Times New Roman" w:hAnsi="Times New Roman" w:cs="Times New Roman"/>
            <w:sz w:val="28"/>
            <w:szCs w:val="28"/>
          </w:rPr>
          <w:t>част</w:t>
        </w:r>
        <w:r>
          <w:rPr>
            <w:rFonts w:ascii="Times New Roman" w:hAnsi="Times New Roman" w:cs="Times New Roman"/>
            <w:sz w:val="28"/>
            <w:szCs w:val="28"/>
          </w:rPr>
          <w:t>и 4</w:t>
        </w:r>
        <w:r w:rsidRPr="0025735A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Pr="0025735A">
        <w:rPr>
          <w:rFonts w:ascii="Times New Roman" w:hAnsi="Times New Roman" w:cs="Times New Roman"/>
          <w:sz w:val="28"/>
          <w:szCs w:val="28"/>
        </w:rPr>
        <w:t xml:space="preserve">19 Федерального закона от 05.04.2013 N 44-ФЗ "О контрактной системе в сфере закупок товаров, работ, услуг для государственных и муниципальных нужд", </w:t>
      </w:r>
      <w:r w:rsidRPr="00257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1305CF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02.09.2015 № 926</w:t>
      </w:r>
      <w:r w:rsidRPr="00257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</w:t>
      </w:r>
      <w:r w:rsidRPr="00257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0AE" w:rsidRPr="00311B57" w:rsidRDefault="00DD60AE" w:rsidP="00DD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D60AE" w:rsidRDefault="00DD60AE" w:rsidP="00DD60A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30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7" w:history="1">
        <w:r w:rsidRPr="00B0243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02430">
        <w:rPr>
          <w:rFonts w:ascii="Times New Roman" w:hAnsi="Times New Roman" w:cs="Times New Roman"/>
          <w:sz w:val="28"/>
          <w:szCs w:val="28"/>
        </w:rPr>
        <w:t xml:space="preserve"> определения 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закупаемым муниципальными казенными и бюджетными учреждениями,  </w:t>
      </w:r>
      <w:r w:rsidRPr="00B02430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DD60AE" w:rsidRPr="003E34CD" w:rsidRDefault="00DD60AE" w:rsidP="00DD60AE">
      <w:pPr>
        <w:pStyle w:val="ConsPlusNormal"/>
        <w:widowControl w:val="0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284FF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2C6EC6">
        <w:rPr>
          <w:rFonts w:ascii="Times New Roman" w:hAnsi="Times New Roman" w:cs="Times New Roman"/>
          <w:sz w:val="28"/>
          <w:szCs w:val="28"/>
        </w:rPr>
        <w:t xml:space="preserve"> Троицкого сельсовета </w:t>
      </w:r>
      <w:r w:rsidRPr="00284FFE">
        <w:rPr>
          <w:rFonts w:ascii="Times New Roman" w:hAnsi="Times New Roman" w:cs="Times New Roman"/>
          <w:sz w:val="28"/>
          <w:szCs w:val="28"/>
        </w:rPr>
        <w:t>Карасукского р</w:t>
      </w:r>
      <w:r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</w:t>
      </w:r>
      <w:r w:rsidR="00662331">
        <w:rPr>
          <w:rFonts w:ascii="Times New Roman" w:hAnsi="Times New Roman" w:cs="Times New Roman"/>
          <w:sz w:val="28"/>
          <w:szCs w:val="28"/>
        </w:rPr>
        <w:t>12.09.2016г №83</w:t>
      </w:r>
      <w:r w:rsidRPr="00284FFE">
        <w:rPr>
          <w:rFonts w:ascii="Times New Roman" w:hAnsi="Times New Roman" w:cs="Times New Roman"/>
          <w:sz w:val="28"/>
          <w:szCs w:val="28"/>
        </w:rPr>
        <w:t xml:space="preserve"> «</w:t>
      </w:r>
      <w:r w:rsidRPr="00B0243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Pr="00B02430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2430">
        <w:rPr>
          <w:rFonts w:ascii="Times New Roman" w:hAnsi="Times New Roman" w:cs="Times New Roman"/>
          <w:sz w:val="28"/>
          <w:szCs w:val="28"/>
        </w:rPr>
        <w:t xml:space="preserve">  </w:t>
      </w:r>
      <w:r w:rsidRPr="0000221E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1E">
        <w:rPr>
          <w:rFonts w:ascii="Times New Roman" w:hAnsi="Times New Roman" w:cs="Times New Roman"/>
          <w:sz w:val="28"/>
          <w:szCs w:val="28"/>
        </w:rPr>
        <w:t>закупаемым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1E">
        <w:rPr>
          <w:rFonts w:ascii="Times New Roman" w:hAnsi="Times New Roman" w:cs="Times New Roman"/>
          <w:sz w:val="28"/>
          <w:szCs w:val="28"/>
        </w:rPr>
        <w:t xml:space="preserve"> казенными и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1E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Pr="003E34CD">
        <w:rPr>
          <w:rFonts w:ascii="Times New Roman" w:hAnsi="Times New Roman" w:cs="Times New Roman"/>
          <w:sz w:val="28"/>
          <w:szCs w:val="28"/>
        </w:rPr>
        <w:t>».</w:t>
      </w:r>
    </w:p>
    <w:p w:rsidR="002C6EC6" w:rsidRDefault="002C6EC6" w:rsidP="002C6EC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3.Разместить постановление в единой информационной системе в сфере закупок.</w:t>
      </w:r>
    </w:p>
    <w:p w:rsidR="002C6EC6" w:rsidRDefault="002C6EC6" w:rsidP="002C6EC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4.Опубликовать постановление в «Вестники Троицкого сельсовета»</w:t>
      </w:r>
    </w:p>
    <w:p w:rsidR="002C6EC6" w:rsidRDefault="002C6EC6" w:rsidP="002C6EC6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5.Контроль за исполнением постановления оставляю за собой.</w:t>
      </w:r>
    </w:p>
    <w:p w:rsidR="002C6EC6" w:rsidRDefault="002C6EC6" w:rsidP="002C6EC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6EC6" w:rsidRDefault="002C6EC6" w:rsidP="002C6EC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D60AE" w:rsidRDefault="00DD60AE" w:rsidP="00DD60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AE" w:rsidRDefault="00DD60AE" w:rsidP="00DD60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EC6" w:rsidRDefault="00DD60AE" w:rsidP="00DD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6EC6">
        <w:rPr>
          <w:rFonts w:ascii="Times New Roman" w:hAnsi="Times New Roman" w:cs="Times New Roman"/>
          <w:sz w:val="28"/>
          <w:szCs w:val="28"/>
        </w:rPr>
        <w:t xml:space="preserve"> Троицкого сельсовета</w:t>
      </w:r>
    </w:p>
    <w:p w:rsidR="00DD60AE" w:rsidRPr="00D52F60" w:rsidRDefault="00DD60AE" w:rsidP="00DD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D60AE" w:rsidRPr="00B02430" w:rsidRDefault="008248DE" w:rsidP="00DD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DD60AE" w:rsidRPr="007424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DD60AE" w:rsidRPr="0074245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С.И.Шимко</w:t>
      </w:r>
      <w:r w:rsidR="00DD60AE" w:rsidRPr="007424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6EC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D60AE" w:rsidRDefault="002C6EC6" w:rsidP="002C6EC6">
      <w:pPr>
        <w:pStyle w:val="ConsPlusNormal"/>
        <w:tabs>
          <w:tab w:val="left" w:pos="11157"/>
        </w:tabs>
        <w:jc w:val="both"/>
      </w:pPr>
      <w:r>
        <w:tab/>
      </w:r>
    </w:p>
    <w:p w:rsidR="008248DE" w:rsidRDefault="008248DE" w:rsidP="002C6EC6">
      <w:pPr>
        <w:pStyle w:val="ConsPlusNormal"/>
        <w:tabs>
          <w:tab w:val="left" w:pos="11157"/>
        </w:tabs>
        <w:jc w:val="both"/>
      </w:pPr>
    </w:p>
    <w:p w:rsidR="008248DE" w:rsidRDefault="008248DE" w:rsidP="002C6EC6">
      <w:pPr>
        <w:pStyle w:val="ConsPlusNormal"/>
        <w:tabs>
          <w:tab w:val="left" w:pos="11157"/>
        </w:tabs>
        <w:jc w:val="both"/>
      </w:pPr>
    </w:p>
    <w:p w:rsidR="008248DE" w:rsidRPr="008C2178" w:rsidRDefault="008248DE" w:rsidP="008248DE">
      <w:pPr>
        <w:pStyle w:val="Style2"/>
        <w:adjustRightInd/>
        <w:ind w:left="5103"/>
        <w:jc w:val="center"/>
        <w:rPr>
          <w:sz w:val="28"/>
          <w:szCs w:val="28"/>
          <w:lang w:val="ru-RU"/>
        </w:rPr>
      </w:pPr>
      <w:r w:rsidRPr="008C2178">
        <w:rPr>
          <w:sz w:val="28"/>
          <w:szCs w:val="28"/>
          <w:lang w:val="ru-RU"/>
        </w:rPr>
        <w:t>Утвержден</w:t>
      </w:r>
      <w:r>
        <w:rPr>
          <w:sz w:val="28"/>
          <w:szCs w:val="28"/>
          <w:lang w:val="ru-RU"/>
        </w:rPr>
        <w:t>ы</w:t>
      </w:r>
    </w:p>
    <w:p w:rsidR="008248DE" w:rsidRPr="008C2178" w:rsidRDefault="008248DE" w:rsidP="008248DE">
      <w:pPr>
        <w:pStyle w:val="Style2"/>
        <w:adjustRightInd/>
        <w:ind w:left="5103"/>
        <w:jc w:val="center"/>
        <w:rPr>
          <w:sz w:val="28"/>
          <w:szCs w:val="28"/>
          <w:lang w:val="ru-RU"/>
        </w:rPr>
      </w:pPr>
      <w:r w:rsidRPr="008C2178">
        <w:rPr>
          <w:sz w:val="28"/>
          <w:szCs w:val="28"/>
          <w:lang w:val="ru-RU"/>
        </w:rPr>
        <w:t>Постановлением</w:t>
      </w:r>
    </w:p>
    <w:p w:rsidR="008248DE" w:rsidRPr="008248DE" w:rsidRDefault="008248DE" w:rsidP="008248DE">
      <w:pPr>
        <w:pStyle w:val="Style2"/>
        <w:adjustRightInd/>
        <w:ind w:left="4962"/>
        <w:jc w:val="center"/>
        <w:rPr>
          <w:sz w:val="28"/>
          <w:szCs w:val="28"/>
          <w:lang w:val="ru-RU"/>
        </w:rPr>
      </w:pPr>
      <w:r w:rsidRPr="008C2178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 Троицкого сельсовета </w:t>
      </w:r>
      <w:r w:rsidRPr="008C2178">
        <w:rPr>
          <w:spacing w:val="-8"/>
          <w:sz w:val="28"/>
          <w:szCs w:val="28"/>
          <w:lang w:val="ru-RU"/>
        </w:rPr>
        <w:t>Карасукского района</w:t>
      </w:r>
      <w:r w:rsidRPr="008C2178">
        <w:rPr>
          <w:spacing w:val="-8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Новосибирской области</w:t>
      </w:r>
    </w:p>
    <w:p w:rsidR="008248DE" w:rsidRDefault="00966184" w:rsidP="00966184">
      <w:pPr>
        <w:pStyle w:val="ConsPlusNormal"/>
        <w:tabs>
          <w:tab w:val="center" w:pos="5032"/>
          <w:tab w:val="left" w:pos="7313"/>
        </w:tabs>
        <w:ind w:firstLine="709"/>
      </w:pPr>
      <w:r>
        <w:tab/>
      </w:r>
      <w:r w:rsidR="008248DE">
        <w:t xml:space="preserve">                            </w:t>
      </w:r>
      <w:r w:rsidR="005540B1">
        <w:t xml:space="preserve">                         </w:t>
      </w:r>
      <w:r w:rsidR="008A197E">
        <w:t xml:space="preserve">                  </w:t>
      </w:r>
      <w:r w:rsidR="005540B1">
        <w:t xml:space="preserve">   </w:t>
      </w:r>
      <w:r w:rsidR="008248DE" w:rsidRPr="005540B1">
        <w:rPr>
          <w:rFonts w:ascii="Times New Roman" w:hAnsi="Times New Roman" w:cs="Times New Roman"/>
          <w:sz w:val="28"/>
          <w:szCs w:val="28"/>
        </w:rPr>
        <w:t>№</w:t>
      </w:r>
      <w:r w:rsidR="005540B1" w:rsidRPr="005540B1">
        <w:rPr>
          <w:rFonts w:ascii="Times New Roman" w:hAnsi="Times New Roman" w:cs="Times New Roman"/>
          <w:sz w:val="28"/>
          <w:szCs w:val="28"/>
        </w:rPr>
        <w:t>86</w:t>
      </w:r>
      <w:r w:rsidRPr="00966184">
        <w:rPr>
          <w:rFonts w:ascii="Times New Roman" w:hAnsi="Times New Roman" w:cs="Times New Roman"/>
          <w:sz w:val="28"/>
          <w:szCs w:val="28"/>
        </w:rPr>
        <w:t xml:space="preserve"> </w:t>
      </w:r>
      <w:r w:rsidR="005540B1">
        <w:rPr>
          <w:rFonts w:ascii="Times New Roman" w:hAnsi="Times New Roman" w:cs="Times New Roman"/>
          <w:sz w:val="28"/>
          <w:szCs w:val="28"/>
        </w:rPr>
        <w:t xml:space="preserve">от </w:t>
      </w:r>
      <w:r w:rsidRPr="00966184">
        <w:rPr>
          <w:rFonts w:ascii="Times New Roman" w:hAnsi="Times New Roman" w:cs="Times New Roman"/>
          <w:sz w:val="28"/>
          <w:szCs w:val="28"/>
        </w:rPr>
        <w:t>03.10.2018г</w:t>
      </w:r>
    </w:p>
    <w:p w:rsidR="008248DE" w:rsidRDefault="00CA2569" w:rsidP="008248D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7" w:history="1">
        <w:r w:rsidR="008248DE" w:rsidRPr="00F76261">
          <w:rPr>
            <w:rFonts w:ascii="Times New Roman" w:hAnsi="Times New Roman" w:cs="Times New Roman"/>
            <w:b/>
            <w:sz w:val="28"/>
            <w:szCs w:val="28"/>
          </w:rPr>
          <w:t>Правила</w:t>
        </w:r>
      </w:hyperlink>
      <w:r w:rsidR="008248DE" w:rsidRPr="00F76261">
        <w:rPr>
          <w:rFonts w:ascii="Times New Roman" w:hAnsi="Times New Roman" w:cs="Times New Roman"/>
          <w:b/>
          <w:sz w:val="28"/>
          <w:szCs w:val="28"/>
        </w:rPr>
        <w:t xml:space="preserve"> определения требований к  закупаемым  казенными учреждениями отдельным видам товаров, работ, услуг</w:t>
      </w:r>
    </w:p>
    <w:p w:rsidR="008248DE" w:rsidRPr="00F76261" w:rsidRDefault="008248DE" w:rsidP="008248D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261">
        <w:rPr>
          <w:rFonts w:ascii="Times New Roman" w:hAnsi="Times New Roman" w:cs="Times New Roman"/>
          <w:b/>
          <w:sz w:val="28"/>
          <w:szCs w:val="28"/>
        </w:rPr>
        <w:t xml:space="preserve"> (в том числе предельн</w:t>
      </w:r>
      <w:r>
        <w:rPr>
          <w:rFonts w:ascii="Times New Roman" w:hAnsi="Times New Roman" w:cs="Times New Roman"/>
          <w:b/>
          <w:sz w:val="28"/>
          <w:szCs w:val="28"/>
        </w:rPr>
        <w:t>ые цены товаров, работ, услуг)</w:t>
      </w:r>
    </w:p>
    <w:p w:rsidR="008248DE" w:rsidRPr="00F54E43" w:rsidRDefault="008248DE" w:rsidP="0082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</w:t>
      </w:r>
      <w:r w:rsidRPr="00F54E43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требований к </w:t>
      </w:r>
      <w:r>
        <w:rPr>
          <w:rFonts w:ascii="Times New Roman" w:hAnsi="Times New Roman" w:cs="Times New Roman"/>
          <w:sz w:val="28"/>
          <w:szCs w:val="28"/>
        </w:rPr>
        <w:t>закупаемым казенными учреждениями</w:t>
      </w:r>
      <w:r w:rsidRPr="00F54E43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услуг).</w:t>
      </w:r>
    </w:p>
    <w:p w:rsidR="008248DE" w:rsidRDefault="008248DE" w:rsidP="008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E4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Троицкого сельсовета Карасукского района Новосибирской области  утверждает определенные </w:t>
      </w:r>
      <w:r w:rsidRPr="00F54E43">
        <w:rPr>
          <w:rFonts w:ascii="Times New Roman" w:hAnsi="Times New Roman" w:cs="Times New Roman"/>
          <w:sz w:val="28"/>
          <w:szCs w:val="28"/>
        </w:rPr>
        <w:t xml:space="preserve">в соответствии с настоящими Правилами </w:t>
      </w:r>
      <w:r w:rsidRPr="0000221E">
        <w:rPr>
          <w:rFonts w:ascii="Times New Roman" w:hAnsi="Times New Roman" w:cs="Times New Roman"/>
          <w:sz w:val="28"/>
          <w:szCs w:val="28"/>
        </w:rPr>
        <w:t>требования к закупаемым казенными учреждениями отдельным видам товаров, работ, услуг (в том числе предель</w:t>
      </w:r>
      <w:r>
        <w:rPr>
          <w:rFonts w:ascii="Times New Roman" w:hAnsi="Times New Roman" w:cs="Times New Roman"/>
          <w:sz w:val="28"/>
          <w:szCs w:val="28"/>
        </w:rPr>
        <w:t>ные цены товаров, работ, услуг)</w:t>
      </w:r>
      <w:r w:rsidRPr="00F54E43">
        <w:rPr>
          <w:rFonts w:ascii="Times New Roman" w:hAnsi="Times New Roman" w:cs="Times New Roman"/>
          <w:sz w:val="28"/>
          <w:szCs w:val="28"/>
        </w:rPr>
        <w:t>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8248DE" w:rsidRPr="00CA7520" w:rsidRDefault="008248DE" w:rsidP="008248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CA75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CA7520">
        <w:rPr>
          <w:rFonts w:ascii="Times New Roman" w:hAnsi="Times New Roman"/>
          <w:sz w:val="28"/>
        </w:rPr>
        <w:t>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</w:t>
      </w:r>
      <w:r>
        <w:rPr>
          <w:rFonts w:ascii="Times New Roman" w:hAnsi="Times New Roman"/>
          <w:sz w:val="28"/>
        </w:rPr>
        <w:t xml:space="preserve"> </w:t>
      </w:r>
      <w:r w:rsidRPr="00CA7520">
        <w:rPr>
          <w:rFonts w:ascii="Times New Roman" w:hAnsi="Times New Roman"/>
          <w:sz w:val="28"/>
        </w:rPr>
        <w:t xml:space="preserve"> или являются предметами роскоши в соответствии с законодательством Российской Федерации.</w:t>
      </w:r>
    </w:p>
    <w:p w:rsidR="008248DE" w:rsidRPr="00F54E43" w:rsidRDefault="008248DE" w:rsidP="008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3B5D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</w:t>
      </w:r>
      <w:hyperlink w:anchor="P86" w:history="1">
        <w:r w:rsidRPr="007D3B5D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7D3B5D">
        <w:rPr>
          <w:rFonts w:ascii="Times New Roman" w:hAnsi="Times New Roman" w:cs="Times New Roman"/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7D3B5D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7D3B5D">
        <w:rPr>
          <w:rFonts w:ascii="Times New Roman" w:hAnsi="Times New Roman" w:cs="Times New Roman"/>
          <w:sz w:val="28"/>
          <w:szCs w:val="28"/>
        </w:rPr>
        <w:t xml:space="preserve"> (далее - обязательный перечень).</w:t>
      </w:r>
    </w:p>
    <w:p w:rsidR="008248DE" w:rsidRDefault="008248DE" w:rsidP="008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F54E43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8248DE" w:rsidRPr="008674A8" w:rsidRDefault="008248DE" w:rsidP="00824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712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8674A8">
        <w:rPr>
          <w:rFonts w:ascii="Times New Roman" w:hAnsi="Times New Roman"/>
          <w:bCs/>
          <w:sz w:val="28"/>
          <w:szCs w:val="28"/>
        </w:rPr>
        <w:t>едомственный перечень формиру</w:t>
      </w:r>
      <w:r>
        <w:rPr>
          <w:rFonts w:ascii="Times New Roman" w:hAnsi="Times New Roman"/>
          <w:bCs/>
          <w:sz w:val="28"/>
          <w:szCs w:val="28"/>
        </w:rPr>
        <w:t>е</w:t>
      </w:r>
      <w:r w:rsidRPr="008674A8">
        <w:rPr>
          <w:rFonts w:ascii="Times New Roman" w:hAnsi="Times New Roman"/>
          <w:bCs/>
          <w:sz w:val="28"/>
          <w:szCs w:val="28"/>
        </w:rPr>
        <w:t>тся с учетом:</w:t>
      </w:r>
    </w:p>
    <w:p w:rsidR="008248DE" w:rsidRPr="008674A8" w:rsidRDefault="008248DE" w:rsidP="00824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 </w:t>
      </w:r>
      <w:r w:rsidRPr="008674A8">
        <w:rPr>
          <w:rFonts w:ascii="Times New Roman" w:hAnsi="Times New Roman"/>
          <w:bCs/>
          <w:sz w:val="28"/>
          <w:szCs w:val="28"/>
        </w:rPr>
        <w:t xml:space="preserve">положений технических регламентов, стандартов и иных положений, предусмотренных законодательством Российской Федерации, в том числе </w:t>
      </w:r>
      <w:r w:rsidRPr="008674A8">
        <w:rPr>
          <w:rFonts w:ascii="Times New Roman" w:hAnsi="Times New Roman"/>
          <w:bCs/>
          <w:sz w:val="28"/>
          <w:szCs w:val="28"/>
        </w:rPr>
        <w:lastRenderedPageBreak/>
        <w:t>законодательством Российской Федерации об энергосбережении и о повышении энергетической эффективности и законодат</w:t>
      </w:r>
      <w:r>
        <w:rPr>
          <w:rFonts w:ascii="Times New Roman" w:hAnsi="Times New Roman"/>
          <w:bCs/>
          <w:sz w:val="28"/>
          <w:szCs w:val="28"/>
        </w:rPr>
        <w:t>ельством Российской Федерации в </w:t>
      </w:r>
      <w:r w:rsidRPr="008674A8">
        <w:rPr>
          <w:rFonts w:ascii="Times New Roman" w:hAnsi="Times New Roman"/>
          <w:bCs/>
          <w:sz w:val="28"/>
          <w:szCs w:val="28"/>
        </w:rPr>
        <w:t>области охраны окружающей среды;</w:t>
      </w:r>
    </w:p>
    <w:p w:rsidR="008248DE" w:rsidRPr="008674A8" w:rsidRDefault="008248DE" w:rsidP="00824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 </w:t>
      </w:r>
      <w:r w:rsidRPr="008674A8">
        <w:rPr>
          <w:rFonts w:ascii="Times New Roman" w:hAnsi="Times New Roman"/>
          <w:bCs/>
          <w:sz w:val="28"/>
          <w:szCs w:val="28"/>
        </w:rPr>
        <w:t>положений статьи 33 Закон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8674A8">
        <w:rPr>
          <w:rFonts w:ascii="Times New Roman" w:hAnsi="Times New Roman"/>
          <w:bCs/>
          <w:sz w:val="28"/>
          <w:szCs w:val="28"/>
        </w:rPr>
        <w:t xml:space="preserve"> о контрактной системе;</w:t>
      </w:r>
    </w:p>
    <w:p w:rsidR="008248DE" w:rsidRDefault="008248DE" w:rsidP="00824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 </w:t>
      </w:r>
      <w:r w:rsidRPr="008674A8">
        <w:rPr>
          <w:rFonts w:ascii="Times New Roman" w:hAnsi="Times New Roman"/>
          <w:bCs/>
          <w:sz w:val="28"/>
          <w:szCs w:val="28"/>
        </w:rPr>
        <w:t>принципа обеспечения конкуренции, определенного статьей 8 Закон</w:t>
      </w:r>
      <w:r>
        <w:rPr>
          <w:rFonts w:ascii="Times New Roman" w:hAnsi="Times New Roman"/>
          <w:bCs/>
          <w:sz w:val="28"/>
          <w:szCs w:val="28"/>
        </w:rPr>
        <w:t>а о </w:t>
      </w:r>
      <w:r w:rsidRPr="008674A8">
        <w:rPr>
          <w:rFonts w:ascii="Times New Roman" w:hAnsi="Times New Roman"/>
          <w:bCs/>
          <w:sz w:val="28"/>
          <w:szCs w:val="28"/>
        </w:rPr>
        <w:t>контрактной системе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248DE" w:rsidRPr="00827730" w:rsidRDefault="008248DE" w:rsidP="008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Pr="00F54E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E43">
        <w:rPr>
          <w:rFonts w:ascii="Times New Roman" w:hAnsi="Times New Roman" w:cs="Times New Roman"/>
          <w:sz w:val="28"/>
          <w:szCs w:val="28"/>
        </w:rPr>
        <w:t xml:space="preserve"> </w:t>
      </w:r>
      <w:r w:rsidRPr="00827730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248DE" w:rsidRPr="00827730" w:rsidRDefault="008248DE" w:rsidP="00824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730">
        <w:rPr>
          <w:rFonts w:ascii="Times New Roman" w:hAnsi="Times New Roman"/>
          <w:sz w:val="28"/>
          <w:szCs w:val="28"/>
        </w:rPr>
        <w:t xml:space="preserve">а) доля расходов  казенных учреждений на приобретение отдельного вида товаров, работ, услуг для обеспечения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827730">
        <w:rPr>
          <w:rFonts w:ascii="Times New Roman" w:hAnsi="Times New Roman"/>
          <w:sz w:val="28"/>
          <w:szCs w:val="28"/>
        </w:rPr>
        <w:t xml:space="preserve"> нужд за отчетный финансовый год в общем объеме расходов  на приобретение товаров, работ, услуг за отчетный финансовый год;</w:t>
      </w:r>
    </w:p>
    <w:p w:rsidR="008248DE" w:rsidRPr="00827730" w:rsidRDefault="008248DE" w:rsidP="00824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730">
        <w:rPr>
          <w:rFonts w:ascii="Times New Roman" w:hAnsi="Times New Roman"/>
          <w:sz w:val="28"/>
          <w:szCs w:val="28"/>
        </w:rPr>
        <w:t xml:space="preserve">б) доля контрактов  казенных учреждений на приобретение отдельного вида товаров, работ, услуг для обеспечения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827730">
        <w:rPr>
          <w:rFonts w:ascii="Times New Roman" w:hAnsi="Times New Roman"/>
          <w:sz w:val="28"/>
          <w:szCs w:val="28"/>
        </w:rPr>
        <w:t>нужд, заключенных в отчетном финансовом году, в общем количестве контрактов  на приобретение товаров, работ, услуг, заключенных в отчетном финансовом году.</w:t>
      </w:r>
    </w:p>
    <w:p w:rsidR="008248DE" w:rsidRPr="00F54E43" w:rsidRDefault="008248DE" w:rsidP="008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54E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54E43">
        <w:rPr>
          <w:rFonts w:ascii="Times New Roman" w:hAnsi="Times New Roman" w:cs="Times New Roman"/>
          <w:sz w:val="28"/>
          <w:szCs w:val="28"/>
        </w:rPr>
        <w:t xml:space="preserve">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F54E4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7122B">
        <w:rPr>
          <w:rFonts w:ascii="Times New Roman" w:hAnsi="Times New Roman" w:cs="Times New Roman"/>
          <w:sz w:val="28"/>
          <w:szCs w:val="28"/>
        </w:rPr>
        <w:t>7</w:t>
      </w:r>
      <w:r w:rsidRPr="00F54E43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закупок.</w:t>
      </w:r>
    </w:p>
    <w:p w:rsidR="008248DE" w:rsidRPr="00F54E43" w:rsidRDefault="008248DE" w:rsidP="008248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54E43">
        <w:rPr>
          <w:rFonts w:ascii="Times New Roman" w:hAnsi="Times New Roman" w:cs="Times New Roman"/>
          <w:sz w:val="28"/>
          <w:szCs w:val="28"/>
        </w:rPr>
        <w:t xml:space="preserve">. 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</w:t>
      </w:r>
      <w:r w:rsidRPr="00DA02C8">
        <w:rPr>
          <w:rFonts w:ascii="Times New Roman" w:hAnsi="Times New Roman" w:cs="Times New Roman"/>
          <w:sz w:val="28"/>
          <w:szCs w:val="28"/>
        </w:rPr>
        <w:t>устанавливаются с учетом категорий и (или) групп должностей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8DE" w:rsidRDefault="008248DE" w:rsidP="008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54E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8248DE" w:rsidRPr="00F5364B" w:rsidRDefault="008248DE" w:rsidP="00824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536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Администрация Троицкого сельсовета Карасукского района Новосибирской области </w:t>
      </w:r>
      <w:r w:rsidRPr="00F5364B">
        <w:rPr>
          <w:rFonts w:ascii="Times New Roman" w:hAnsi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8248DE" w:rsidRPr="00F5364B" w:rsidRDefault="008248DE" w:rsidP="00824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5364B">
        <w:rPr>
          <w:rFonts w:ascii="Times New Roman" w:hAnsi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6" w:history="1">
        <w:r w:rsidRPr="00D051BA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D051BA">
        <w:rPr>
          <w:rFonts w:ascii="Times New Roman" w:hAnsi="Times New Roman"/>
          <w:sz w:val="28"/>
          <w:szCs w:val="28"/>
        </w:rPr>
        <w:t>7 н</w:t>
      </w:r>
      <w:r w:rsidRPr="00F5364B">
        <w:rPr>
          <w:rFonts w:ascii="Times New Roman" w:hAnsi="Times New Roman"/>
          <w:sz w:val="28"/>
          <w:szCs w:val="28"/>
        </w:rPr>
        <w:t>астоящих Правил;</w:t>
      </w:r>
    </w:p>
    <w:p w:rsidR="008248DE" w:rsidRPr="00F5364B" w:rsidRDefault="008248DE" w:rsidP="00824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364B">
        <w:rPr>
          <w:rFonts w:ascii="Times New Roman" w:hAnsi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</w:t>
      </w:r>
      <w:r>
        <w:rPr>
          <w:rFonts w:ascii="Times New Roman" w:hAnsi="Times New Roman"/>
          <w:sz w:val="28"/>
          <w:szCs w:val="28"/>
        </w:rPr>
        <w:t>м количества участников закупки.</w:t>
      </w:r>
    </w:p>
    <w:p w:rsidR="008248DE" w:rsidRDefault="008248DE" w:rsidP="008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5364B">
        <w:rPr>
          <w:rFonts w:ascii="Times New Roman" w:hAnsi="Times New Roman" w:cs="Times New Roman"/>
          <w:sz w:val="28"/>
          <w:szCs w:val="28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7" w:history="1">
        <w:r w:rsidRPr="00F5364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F5364B">
        <w:rPr>
          <w:rFonts w:ascii="Times New Roman" w:hAnsi="Times New Roman" w:cs="Times New Roman"/>
          <w:sz w:val="28"/>
          <w:szCs w:val="28"/>
        </w:rPr>
        <w:t xml:space="preserve"> продукции по в</w:t>
      </w:r>
      <w:r>
        <w:rPr>
          <w:rFonts w:ascii="Times New Roman" w:hAnsi="Times New Roman" w:cs="Times New Roman"/>
          <w:sz w:val="28"/>
          <w:szCs w:val="28"/>
        </w:rPr>
        <w:t>идам экономической деятельности.</w:t>
      </w:r>
    </w:p>
    <w:p w:rsidR="008248DE" w:rsidRDefault="008248DE" w:rsidP="0082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248DE" w:rsidSect="00E170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8DE" w:rsidRDefault="008248DE" w:rsidP="002C6EC6">
      <w:pPr>
        <w:pStyle w:val="ConsPlusNormal"/>
        <w:tabs>
          <w:tab w:val="left" w:pos="11157"/>
        </w:tabs>
        <w:jc w:val="both"/>
      </w:pPr>
    </w:p>
    <w:p w:rsidR="00C2394F" w:rsidRPr="00C2394F" w:rsidRDefault="00C2394F" w:rsidP="00C23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394F"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C2394F" w:rsidRPr="00C2394F" w:rsidRDefault="00C2394F" w:rsidP="00C2394F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2394F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C2394F" w:rsidRPr="00C2394F" w:rsidRDefault="00C2394F" w:rsidP="00C2394F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2394F">
        <w:rPr>
          <w:rFonts w:ascii="Times New Roman" w:hAnsi="Times New Roman" w:cs="Times New Roman"/>
          <w:sz w:val="24"/>
          <w:szCs w:val="24"/>
        </w:rPr>
        <w:t xml:space="preserve">требований к закупаемым муниципальными </w:t>
      </w:r>
    </w:p>
    <w:p w:rsidR="00C2394F" w:rsidRPr="00C2394F" w:rsidRDefault="00C2394F" w:rsidP="00C2394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23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303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394F">
        <w:rPr>
          <w:rFonts w:ascii="Times New Roman" w:hAnsi="Times New Roman" w:cs="Times New Roman"/>
          <w:sz w:val="24"/>
          <w:szCs w:val="24"/>
        </w:rPr>
        <w:t>казенными и бюджетными учреждениями,</w:t>
      </w:r>
    </w:p>
    <w:p w:rsidR="00C2394F" w:rsidRPr="00C2394F" w:rsidRDefault="00C2394F" w:rsidP="00C2394F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2394F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 (в том </w:t>
      </w:r>
    </w:p>
    <w:p w:rsidR="00C2394F" w:rsidRPr="00C2394F" w:rsidRDefault="00C2394F" w:rsidP="00C2394F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2394F">
        <w:rPr>
          <w:rFonts w:ascii="Times New Roman" w:hAnsi="Times New Roman" w:cs="Times New Roman"/>
          <w:sz w:val="24"/>
          <w:szCs w:val="24"/>
        </w:rPr>
        <w:t>числе предельных цен товаров, работ, услуг)</w:t>
      </w:r>
    </w:p>
    <w:p w:rsidR="00C2394F" w:rsidRPr="00C2394F" w:rsidRDefault="00C2394F" w:rsidP="00662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94F" w:rsidRPr="00C2394F" w:rsidRDefault="00C2394F" w:rsidP="00C2394F">
      <w:pPr>
        <w:tabs>
          <w:tab w:val="left" w:pos="573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4F">
        <w:rPr>
          <w:rFonts w:ascii="Times New Roman" w:hAnsi="Times New Roman" w:cs="Times New Roman"/>
          <w:b/>
          <w:sz w:val="24"/>
          <w:szCs w:val="24"/>
        </w:rPr>
        <w:t>ВЕДОМСТВЕННЫЙ ПЕРЕЧЕНЬ</w:t>
      </w:r>
    </w:p>
    <w:p w:rsidR="00C2394F" w:rsidRPr="00C2394F" w:rsidRDefault="00C2394F" w:rsidP="00C2394F">
      <w:pPr>
        <w:tabs>
          <w:tab w:val="left" w:pos="573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4F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</w:t>
      </w:r>
    </w:p>
    <w:p w:rsidR="00C2394F" w:rsidRPr="00C2394F" w:rsidRDefault="00C2394F" w:rsidP="00C2394F">
      <w:pPr>
        <w:tabs>
          <w:tab w:val="left" w:pos="573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4F">
        <w:rPr>
          <w:rFonts w:ascii="Times New Roman" w:hAnsi="Times New Roman" w:cs="Times New Roman"/>
          <w:b/>
          <w:sz w:val="24"/>
          <w:szCs w:val="24"/>
        </w:rPr>
        <w:t>свойства ( в том числе качество) и иные характеристики</w:t>
      </w:r>
    </w:p>
    <w:p w:rsidR="00C2394F" w:rsidRPr="00C2394F" w:rsidRDefault="00C2394F" w:rsidP="00C2394F">
      <w:pPr>
        <w:tabs>
          <w:tab w:val="left" w:pos="573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4F">
        <w:rPr>
          <w:rFonts w:ascii="Times New Roman" w:hAnsi="Times New Roman" w:cs="Times New Roman"/>
          <w:b/>
          <w:sz w:val="24"/>
          <w:szCs w:val="24"/>
        </w:rPr>
        <w:t>(в том числе предельные цены товаров, работ, услуг)</w:t>
      </w:r>
    </w:p>
    <w:p w:rsidR="00C2394F" w:rsidRPr="00C2394F" w:rsidRDefault="00C2394F" w:rsidP="00C2394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1342"/>
        <w:gridCol w:w="2109"/>
        <w:gridCol w:w="1420"/>
        <w:gridCol w:w="2551"/>
        <w:gridCol w:w="2977"/>
        <w:gridCol w:w="3621"/>
      </w:tblGrid>
      <w:tr w:rsidR="00C2394F" w:rsidRPr="00C2394F" w:rsidTr="00780B04">
        <w:tc>
          <w:tcPr>
            <w:tcW w:w="766" w:type="dxa"/>
            <w:vMerge w:val="restart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2" w:type="dxa"/>
            <w:vMerge w:val="restart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4F">
              <w:rPr>
                <w:rFonts w:ascii="Times New Roman" w:hAnsi="Times New Roman" w:cs="Times New Roman"/>
                <w:sz w:val="24"/>
                <w:szCs w:val="24"/>
              </w:rPr>
              <w:t>Код по ОКПД*</w:t>
            </w:r>
          </w:p>
        </w:tc>
        <w:tc>
          <w:tcPr>
            <w:tcW w:w="2109" w:type="dxa"/>
            <w:vMerge w:val="restart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4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3971" w:type="dxa"/>
            <w:gridSpan w:val="2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4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98" w:type="dxa"/>
            <w:gridSpan w:val="2"/>
          </w:tcPr>
          <w:p w:rsidR="00C2394F" w:rsidRPr="00C2394F" w:rsidRDefault="00C2394F" w:rsidP="00C23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4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C2394F" w:rsidRPr="00C2394F" w:rsidTr="00780B04">
        <w:tc>
          <w:tcPr>
            <w:tcW w:w="766" w:type="dxa"/>
            <w:vMerge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4F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551" w:type="dxa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4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621" w:type="dxa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4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</w:tbl>
    <w:p w:rsidR="00C2394F" w:rsidRPr="00C2394F" w:rsidRDefault="00C2394F" w:rsidP="00C239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394F" w:rsidRPr="00C2394F" w:rsidRDefault="00C2394F" w:rsidP="00C2394F">
      <w:pPr>
        <w:spacing w:after="0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394F">
        <w:rPr>
          <w:rFonts w:ascii="Times New Roman" w:hAnsi="Times New Roman" w:cs="Times New Roman"/>
          <w:sz w:val="24"/>
          <w:szCs w:val="24"/>
        </w:rPr>
        <w:t>Отдельные виды товаров, работ, услуг, включенные в перечень отдельных видов товаров, работ, услуг, предусмотренный приложением №2 к Правилам определения требований к закупаемым муниципальными казенными и бюджетными учреждениями, отдельным видам товаров, работ, услуг(в том числе предельных цен товаров, работ, услуг)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241"/>
        <w:gridCol w:w="4053"/>
        <w:gridCol w:w="2031"/>
        <w:gridCol w:w="2031"/>
        <w:gridCol w:w="2032"/>
        <w:gridCol w:w="2032"/>
      </w:tblGrid>
      <w:tr w:rsidR="00C2394F" w:rsidRPr="00C2394F" w:rsidTr="00780B04">
        <w:tc>
          <w:tcPr>
            <w:tcW w:w="825" w:type="dxa"/>
          </w:tcPr>
          <w:p w:rsidR="00C2394F" w:rsidRPr="00C2394F" w:rsidRDefault="00C2394F" w:rsidP="00C239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C2394F" w:rsidRPr="00C2394F" w:rsidRDefault="00C2394F" w:rsidP="00C239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4" w:type="dxa"/>
          </w:tcPr>
          <w:p w:rsidR="00C2394F" w:rsidRPr="00C2394F" w:rsidRDefault="00C2394F" w:rsidP="00C239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C2394F" w:rsidRPr="00C2394F" w:rsidRDefault="00C2394F" w:rsidP="00C239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C2394F" w:rsidRPr="00C2394F" w:rsidRDefault="00C2394F" w:rsidP="00C239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2394F" w:rsidRPr="00C2394F" w:rsidRDefault="00C2394F" w:rsidP="00C239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2394F" w:rsidRPr="00C2394F" w:rsidRDefault="00C2394F" w:rsidP="00C239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2394F" w:rsidRPr="00C2394F" w:rsidRDefault="00C2394F" w:rsidP="00C2394F">
      <w:pPr>
        <w:spacing w:after="0"/>
        <w:ind w:left="4111"/>
        <w:rPr>
          <w:rFonts w:ascii="Times New Roman" w:hAnsi="Times New Roman" w:cs="Times New Roman"/>
          <w:bCs/>
          <w:sz w:val="24"/>
          <w:szCs w:val="24"/>
        </w:rPr>
      </w:pPr>
    </w:p>
    <w:p w:rsidR="00C2394F" w:rsidRPr="00C2394F" w:rsidRDefault="00C2394F" w:rsidP="00C2394F">
      <w:pPr>
        <w:spacing w:after="0"/>
        <w:ind w:left="4111"/>
        <w:rPr>
          <w:rFonts w:ascii="Times New Roman" w:hAnsi="Times New Roman" w:cs="Times New Roman"/>
          <w:bCs/>
          <w:sz w:val="24"/>
          <w:szCs w:val="24"/>
        </w:rPr>
      </w:pPr>
      <w:r w:rsidRPr="00C2394F">
        <w:rPr>
          <w:rFonts w:ascii="Times New Roman" w:hAnsi="Times New Roman" w:cs="Times New Roman"/>
          <w:bCs/>
          <w:sz w:val="24"/>
          <w:szCs w:val="24"/>
        </w:rPr>
        <w:t xml:space="preserve">Дополнительный перечень отдельных видов товаров, работ, услуг, определенный администрацией </w:t>
      </w:r>
      <w:r>
        <w:rPr>
          <w:rFonts w:ascii="Times New Roman" w:hAnsi="Times New Roman" w:cs="Times New Roman"/>
          <w:bCs/>
          <w:sz w:val="24"/>
          <w:szCs w:val="24"/>
        </w:rPr>
        <w:t>Троицкого</w:t>
      </w:r>
      <w:r w:rsidRPr="00C2394F">
        <w:rPr>
          <w:rFonts w:ascii="Times New Roman" w:hAnsi="Times New Roman" w:cs="Times New Roman"/>
          <w:bCs/>
          <w:sz w:val="24"/>
          <w:szCs w:val="24"/>
        </w:rPr>
        <w:t xml:space="preserve">  сельсовета Карасукского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241"/>
        <w:gridCol w:w="4053"/>
        <w:gridCol w:w="2031"/>
        <w:gridCol w:w="2031"/>
        <w:gridCol w:w="2032"/>
        <w:gridCol w:w="2032"/>
      </w:tblGrid>
      <w:tr w:rsidR="00C2394F" w:rsidRPr="00C2394F" w:rsidTr="00780B04">
        <w:tc>
          <w:tcPr>
            <w:tcW w:w="825" w:type="dxa"/>
            <w:tcBorders>
              <w:left w:val="nil"/>
              <w:bottom w:val="single" w:sz="4" w:space="0" w:color="auto"/>
            </w:tcBorders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</w:tcBorders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4" w:type="dxa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2394F" w:rsidRPr="00C2394F" w:rsidRDefault="00C2394F" w:rsidP="00C239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2394F" w:rsidRPr="00C2394F" w:rsidRDefault="00C2394F" w:rsidP="00C2394F">
      <w:pPr>
        <w:spacing w:after="0"/>
        <w:ind w:left="411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94F" w:rsidRPr="00C2394F" w:rsidRDefault="00C2394F" w:rsidP="00C239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94F">
        <w:rPr>
          <w:rFonts w:ascii="Times New Roman" w:hAnsi="Times New Roman" w:cs="Times New Roman"/>
          <w:bCs/>
          <w:sz w:val="24"/>
          <w:szCs w:val="24"/>
        </w:rPr>
        <w:t>*Указываются коды подкатегорий товаров, работ, услуг.</w:t>
      </w:r>
    </w:p>
    <w:p w:rsidR="00C2394F" w:rsidRPr="00C2394F" w:rsidRDefault="00C2394F" w:rsidP="00C2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394F" w:rsidRDefault="00C2394F" w:rsidP="002C6EC6">
      <w:pPr>
        <w:pStyle w:val="ConsPlusNormal"/>
        <w:tabs>
          <w:tab w:val="left" w:pos="11157"/>
        </w:tabs>
        <w:jc w:val="both"/>
      </w:pPr>
    </w:p>
    <w:p w:rsidR="00C2394F" w:rsidRDefault="00C2394F" w:rsidP="002C6EC6">
      <w:pPr>
        <w:pStyle w:val="ConsPlusNormal"/>
        <w:tabs>
          <w:tab w:val="left" w:pos="11157"/>
        </w:tabs>
        <w:jc w:val="both"/>
      </w:pPr>
    </w:p>
    <w:p w:rsidR="002C6EC6" w:rsidRDefault="002C6EC6" w:rsidP="002C6EC6">
      <w:pPr>
        <w:pStyle w:val="ConsPlusNormal"/>
        <w:tabs>
          <w:tab w:val="left" w:pos="11157"/>
        </w:tabs>
        <w:jc w:val="both"/>
      </w:pPr>
    </w:p>
    <w:p w:rsidR="002C6EC6" w:rsidRPr="009E1DBB" w:rsidRDefault="002C6EC6" w:rsidP="002C6EC6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9E1DBB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C6EC6" w:rsidRPr="009E1DBB" w:rsidRDefault="002C6EC6" w:rsidP="002C6EC6">
      <w:pPr>
        <w:pStyle w:val="ConsPlusNormal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3"/>
      <w:bookmarkEnd w:id="1"/>
      <w:r w:rsidRPr="009E1DBB">
        <w:rPr>
          <w:rFonts w:ascii="Times New Roman" w:hAnsi="Times New Roman" w:cs="Times New Roman"/>
          <w:sz w:val="28"/>
          <w:szCs w:val="28"/>
        </w:rPr>
        <w:t>к Правилам определения</w:t>
      </w:r>
    </w:p>
    <w:p w:rsidR="002C6EC6" w:rsidRDefault="002C6EC6" w:rsidP="002C6EC6">
      <w:pPr>
        <w:pStyle w:val="ConsPlusNormal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9E1DBB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F54E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закупаемым  мунципальными казенными и бюджетными</w:t>
      </w:r>
    </w:p>
    <w:p w:rsidR="002C6EC6" w:rsidRDefault="002C6EC6" w:rsidP="002C6EC6">
      <w:pPr>
        <w:pStyle w:val="ConsPlusNormal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 отдельным видам</w:t>
      </w:r>
    </w:p>
    <w:p w:rsidR="002C6EC6" w:rsidRDefault="002C6EC6" w:rsidP="002C6EC6">
      <w:pPr>
        <w:pStyle w:val="ConsPlusNormal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54E43">
        <w:rPr>
          <w:rFonts w:ascii="Times New Roman" w:hAnsi="Times New Roman" w:cs="Times New Roman"/>
          <w:sz w:val="28"/>
          <w:szCs w:val="28"/>
        </w:rPr>
        <w:t>оваров, работ, услуг в том числе предельных цен</w:t>
      </w:r>
    </w:p>
    <w:p w:rsidR="002C6EC6" w:rsidRDefault="002C6EC6" w:rsidP="002C6EC6">
      <w:pPr>
        <w:pStyle w:val="ConsPlusNormal"/>
        <w:spacing w:after="120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 </w:t>
      </w:r>
      <w:r w:rsidRPr="00F54E43">
        <w:rPr>
          <w:rFonts w:ascii="Times New Roman" w:hAnsi="Times New Roman" w:cs="Times New Roman"/>
          <w:sz w:val="28"/>
          <w:szCs w:val="28"/>
        </w:rPr>
        <w:t>товаров, 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C6" w:rsidRPr="009E1DBB" w:rsidRDefault="002C6EC6" w:rsidP="002C6EC6">
      <w:pPr>
        <w:pStyle w:val="ConsPlusNormal"/>
        <w:spacing w:after="120"/>
        <w:ind w:left="8505"/>
        <w:rPr>
          <w:rFonts w:ascii="Times New Roman" w:hAnsi="Times New Roman" w:cs="Times New Roman"/>
          <w:sz w:val="28"/>
          <w:szCs w:val="28"/>
        </w:rPr>
      </w:pPr>
    </w:p>
    <w:p w:rsidR="002C6EC6" w:rsidRPr="00A75272" w:rsidRDefault="002C6EC6" w:rsidP="002C6E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72"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2C6EC6" w:rsidRPr="00A75272" w:rsidRDefault="002C6EC6" w:rsidP="002C6E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72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в отношении которых определяются </w:t>
      </w:r>
    </w:p>
    <w:p w:rsidR="002C6EC6" w:rsidRPr="00A75272" w:rsidRDefault="002C6EC6" w:rsidP="002C6E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72">
        <w:rPr>
          <w:rFonts w:ascii="Times New Roman" w:hAnsi="Times New Roman" w:cs="Times New Roman"/>
          <w:b/>
          <w:sz w:val="28"/>
          <w:szCs w:val="28"/>
        </w:rPr>
        <w:t>требования к потребительским свойства (в том числе качеству) и иные характеристикам</w:t>
      </w:r>
    </w:p>
    <w:p w:rsidR="002C6EC6" w:rsidRDefault="002C6EC6" w:rsidP="002C6EC6">
      <w:pPr>
        <w:pStyle w:val="ConsPlusNormal"/>
        <w:jc w:val="center"/>
        <w:rPr>
          <w:sz w:val="24"/>
          <w:szCs w:val="24"/>
        </w:rPr>
      </w:pPr>
      <w:r w:rsidRPr="00A75272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</w:t>
      </w:r>
    </w:p>
    <w:p w:rsidR="002C6EC6" w:rsidRPr="00FC42D2" w:rsidRDefault="002C6EC6" w:rsidP="002C6EC6">
      <w:pPr>
        <w:pStyle w:val="a7"/>
        <w:ind w:firstLine="567"/>
        <w:jc w:val="both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"/>
        <w:gridCol w:w="1094"/>
        <w:gridCol w:w="1701"/>
        <w:gridCol w:w="2410"/>
        <w:gridCol w:w="1559"/>
        <w:gridCol w:w="1559"/>
        <w:gridCol w:w="2835"/>
        <w:gridCol w:w="3260"/>
      </w:tblGrid>
      <w:tr w:rsidR="002C6EC6" w:rsidRPr="00E82C99" w:rsidTr="001B6FAD">
        <w:trPr>
          <w:trHeight w:val="152"/>
        </w:trPr>
        <w:tc>
          <w:tcPr>
            <w:tcW w:w="432" w:type="dxa"/>
            <w:vMerge w:val="restart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№ п</w:t>
            </w:r>
            <w:r w:rsidRPr="00E82C99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r w:rsidRPr="00E82C99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1094" w:type="dxa"/>
            <w:vMerge w:val="restart"/>
          </w:tcPr>
          <w:p w:rsidR="002C6EC6" w:rsidRPr="00E82C99" w:rsidRDefault="002C6EC6" w:rsidP="001B6F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Код по ОКПД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vMerge w:val="restart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Наименование отдельного вида товаров, работ, услуг</w:t>
            </w:r>
          </w:p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3" w:type="dxa"/>
            <w:gridSpan w:val="5"/>
            <w:tcBorders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C6EC6" w:rsidRPr="00E82C99" w:rsidTr="001B6FAD">
        <w:trPr>
          <w:trHeight w:val="300"/>
        </w:trPr>
        <w:tc>
          <w:tcPr>
            <w:tcW w:w="432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Значение характеристики</w:t>
            </w:r>
          </w:p>
        </w:tc>
      </w:tr>
      <w:tr w:rsidR="002C6EC6" w:rsidRPr="00E82C99" w:rsidTr="001B6FAD">
        <w:trPr>
          <w:trHeight w:val="275"/>
        </w:trPr>
        <w:tc>
          <w:tcPr>
            <w:tcW w:w="432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Код по ОКЕИ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Администрация Троицкого сельсовета</w:t>
            </w:r>
          </w:p>
        </w:tc>
      </w:tr>
      <w:tr w:rsidR="002C6EC6" w:rsidRPr="00E82C99" w:rsidTr="001B6FAD">
        <w:trPr>
          <w:trHeight w:val="378"/>
        </w:trPr>
        <w:tc>
          <w:tcPr>
            <w:tcW w:w="432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Глава Троицкого сельсовета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Специалисты, специалисты 1 и спкциалисты2 разрядов</w:t>
            </w:r>
          </w:p>
        </w:tc>
      </w:tr>
      <w:tr w:rsidR="002C6EC6" w:rsidRPr="00E82C99" w:rsidTr="001B6FAD">
        <w:trPr>
          <w:trHeight w:val="954"/>
        </w:trPr>
        <w:tc>
          <w:tcPr>
            <w:tcW w:w="432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4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26.20.11.</w:t>
            </w:r>
          </w:p>
        </w:tc>
        <w:tc>
          <w:tcPr>
            <w:tcW w:w="1701" w:type="dxa"/>
          </w:tcPr>
          <w:p w:rsidR="002C6EC6" w:rsidRPr="00E82C99" w:rsidRDefault="002C6EC6" w:rsidP="001B6FAD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C99">
              <w:rPr>
                <w:rFonts w:ascii="Times New Roman" w:hAnsi="Times New Roman" w:cs="Times New Roman"/>
                <w:sz w:val="12"/>
                <w:szCs w:val="12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E82C99">
                <w:rPr>
                  <w:rFonts w:ascii="Times New Roman" w:hAnsi="Times New Roman" w:cs="Times New Roman"/>
                  <w:sz w:val="12"/>
                  <w:szCs w:val="12"/>
                </w:rPr>
                <w:t>10 кг</w:t>
              </w:r>
            </w:smartTag>
            <w:r w:rsidRPr="00E82C99">
              <w:rPr>
                <w:rFonts w:ascii="Times New Roman" w:hAnsi="Times New Roman" w:cs="Times New Roman"/>
                <w:sz w:val="12"/>
                <w:szCs w:val="12"/>
              </w:rPr>
              <w:t xml:space="preserve"> для автоматической обработки данных</w:t>
            </w:r>
          </w:p>
          <w:p w:rsidR="002C6EC6" w:rsidRPr="00E82C99" w:rsidRDefault="002C6EC6" w:rsidP="001B6FAD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Пояснения по требуемой продукции: ноутбуки</w:t>
            </w:r>
          </w:p>
        </w:tc>
        <w:tc>
          <w:tcPr>
            <w:tcW w:w="2410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2835" w:type="dxa"/>
          </w:tcPr>
          <w:p w:rsidR="002C6EC6" w:rsidRPr="00E82C99" w:rsidRDefault="001305CF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2C6EC6" w:rsidRPr="00E82C99">
              <w:rPr>
                <w:rFonts w:ascii="Times New Roman" w:hAnsi="Times New Roman"/>
                <w:sz w:val="16"/>
                <w:szCs w:val="16"/>
              </w:rPr>
              <w:t xml:space="preserve"> тыс</w:t>
            </w:r>
          </w:p>
        </w:tc>
        <w:tc>
          <w:tcPr>
            <w:tcW w:w="3260" w:type="dxa"/>
          </w:tcPr>
          <w:p w:rsidR="002C6EC6" w:rsidRPr="00E82C99" w:rsidRDefault="001305CF" w:rsidP="001B6FAD">
            <w:pPr>
              <w:tabs>
                <w:tab w:val="left" w:pos="2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2C6EC6" w:rsidRPr="00E82C99">
              <w:rPr>
                <w:rFonts w:ascii="Times New Roman" w:hAnsi="Times New Roman"/>
                <w:sz w:val="16"/>
                <w:szCs w:val="16"/>
              </w:rPr>
              <w:t>тыс</w:t>
            </w:r>
          </w:p>
        </w:tc>
      </w:tr>
      <w:tr w:rsidR="002C6EC6" w:rsidRPr="00E82C99" w:rsidTr="001B6FAD">
        <w:trPr>
          <w:trHeight w:val="1029"/>
        </w:trPr>
        <w:tc>
          <w:tcPr>
            <w:tcW w:w="432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94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26.20.15</w:t>
            </w:r>
          </w:p>
        </w:tc>
        <w:tc>
          <w:tcPr>
            <w:tcW w:w="1701" w:type="dxa"/>
          </w:tcPr>
          <w:p w:rsidR="002C6EC6" w:rsidRPr="00E82C99" w:rsidRDefault="002C6EC6" w:rsidP="001B6FAD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C99">
              <w:rPr>
                <w:rFonts w:ascii="Times New Roman" w:hAnsi="Times New Roman" w:cs="Times New Roman"/>
                <w:sz w:val="12"/>
                <w:szCs w:val="1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2C6EC6" w:rsidRPr="00E82C99" w:rsidRDefault="002C6EC6" w:rsidP="001B6FAD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C99">
              <w:rPr>
                <w:rFonts w:ascii="Times New Roman" w:hAnsi="Times New Roman" w:cs="Times New Roman"/>
                <w:sz w:val="12"/>
                <w:szCs w:val="12"/>
              </w:rPr>
              <w:t>Пояснения по требуемой продукции:</w:t>
            </w:r>
          </w:p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компьютеры персональные настольные</w:t>
            </w:r>
          </w:p>
        </w:tc>
        <w:tc>
          <w:tcPr>
            <w:tcW w:w="2410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2835" w:type="dxa"/>
          </w:tcPr>
          <w:p w:rsidR="002C6EC6" w:rsidRPr="00E82C99" w:rsidRDefault="001305CF" w:rsidP="001B6FAD">
            <w:pPr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50</w:t>
            </w:r>
            <w:r w:rsidR="002C6EC6" w:rsidRPr="00E82C99">
              <w:rPr>
                <w:rFonts w:ascii="Times New Roman" w:hAnsi="Times New Roman"/>
                <w:sz w:val="16"/>
                <w:szCs w:val="16"/>
              </w:rPr>
              <w:t>тыс</w:t>
            </w:r>
          </w:p>
        </w:tc>
        <w:tc>
          <w:tcPr>
            <w:tcW w:w="3260" w:type="dxa"/>
          </w:tcPr>
          <w:p w:rsidR="002C6EC6" w:rsidRPr="00E82C99" w:rsidRDefault="001305CF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2C6EC6" w:rsidRPr="00E82C99">
              <w:rPr>
                <w:rFonts w:ascii="Times New Roman" w:hAnsi="Times New Roman"/>
                <w:sz w:val="16"/>
                <w:szCs w:val="16"/>
              </w:rPr>
              <w:t xml:space="preserve"> тыс</w:t>
            </w:r>
          </w:p>
        </w:tc>
      </w:tr>
      <w:tr w:rsidR="002C6EC6" w:rsidRPr="00E82C99" w:rsidTr="001B6FAD">
        <w:trPr>
          <w:trHeight w:val="1133"/>
        </w:trPr>
        <w:tc>
          <w:tcPr>
            <w:tcW w:w="432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094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26.20.16</w:t>
            </w:r>
          </w:p>
        </w:tc>
        <w:tc>
          <w:tcPr>
            <w:tcW w:w="1701" w:type="dxa"/>
          </w:tcPr>
          <w:p w:rsidR="002C6EC6" w:rsidRPr="00E82C99" w:rsidRDefault="002C6EC6" w:rsidP="001B6FAD">
            <w:pPr>
              <w:pStyle w:val="ConsPlusNormal"/>
              <w:ind w:right="-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C99">
              <w:rPr>
                <w:rFonts w:ascii="Times New Roman" w:hAnsi="Times New Roman" w:cs="Times New Roman"/>
                <w:sz w:val="12"/>
                <w:szCs w:val="12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Пояснения по требуемой продукции: принтеры, многофункциональные устройства</w:t>
            </w:r>
          </w:p>
        </w:tc>
        <w:tc>
          <w:tcPr>
            <w:tcW w:w="2410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2835" w:type="dxa"/>
          </w:tcPr>
          <w:p w:rsidR="002C6EC6" w:rsidRPr="00E82C99" w:rsidRDefault="001305CF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2C6EC6">
              <w:rPr>
                <w:rFonts w:ascii="Times New Roman" w:hAnsi="Times New Roman"/>
                <w:sz w:val="16"/>
                <w:szCs w:val="16"/>
              </w:rPr>
              <w:t>тыс.</w:t>
            </w:r>
          </w:p>
        </w:tc>
        <w:tc>
          <w:tcPr>
            <w:tcW w:w="3260" w:type="dxa"/>
          </w:tcPr>
          <w:p w:rsidR="002C6EC6" w:rsidRPr="00E82C99" w:rsidRDefault="001305CF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C2394F">
              <w:rPr>
                <w:rFonts w:ascii="Times New Roman" w:hAnsi="Times New Roman"/>
                <w:sz w:val="16"/>
                <w:szCs w:val="16"/>
              </w:rPr>
              <w:t>.</w:t>
            </w:r>
            <w:r w:rsidR="002C6EC6" w:rsidRPr="00E82C99">
              <w:rPr>
                <w:rFonts w:ascii="Times New Roman" w:hAnsi="Times New Roman"/>
                <w:sz w:val="16"/>
                <w:szCs w:val="16"/>
              </w:rPr>
              <w:t>тыс</w:t>
            </w:r>
          </w:p>
        </w:tc>
      </w:tr>
      <w:tr w:rsidR="002C6EC6" w:rsidRPr="00E82C99" w:rsidTr="001B6FAD">
        <w:trPr>
          <w:trHeight w:val="939"/>
        </w:trPr>
        <w:tc>
          <w:tcPr>
            <w:tcW w:w="432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26.30.11</w:t>
            </w:r>
          </w:p>
        </w:tc>
        <w:tc>
          <w:tcPr>
            <w:tcW w:w="1701" w:type="dxa"/>
          </w:tcPr>
          <w:p w:rsidR="002C6EC6" w:rsidRPr="00E82C99" w:rsidRDefault="002C6EC6" w:rsidP="001B6FAD">
            <w:pPr>
              <w:pStyle w:val="ConsPlusNormal"/>
              <w:ind w:right="-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C99">
              <w:rPr>
                <w:rFonts w:ascii="Times New Roman" w:hAnsi="Times New Roman" w:cs="Times New Roman"/>
                <w:sz w:val="12"/>
                <w:szCs w:val="12"/>
              </w:rPr>
              <w:t>Аппаратура передающая для радиосвязи, радиовещания и телевидения.</w:t>
            </w:r>
          </w:p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Пояснения по требуемой продукции: телефоны мобильные</w:t>
            </w:r>
          </w:p>
        </w:tc>
        <w:tc>
          <w:tcPr>
            <w:tcW w:w="2410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2835" w:type="dxa"/>
          </w:tcPr>
          <w:p w:rsidR="002C6EC6" w:rsidRPr="00E82C99" w:rsidRDefault="002C6EC6" w:rsidP="001B6FAD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7.5тыс</w:t>
            </w:r>
          </w:p>
        </w:tc>
        <w:tc>
          <w:tcPr>
            <w:tcW w:w="3260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C6EC6" w:rsidRPr="00E82C99" w:rsidTr="001B6FAD">
        <w:trPr>
          <w:trHeight w:val="1184"/>
        </w:trPr>
        <w:tc>
          <w:tcPr>
            <w:tcW w:w="432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4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29.10.22</w:t>
            </w:r>
          </w:p>
        </w:tc>
        <w:tc>
          <w:tcPr>
            <w:tcW w:w="1701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Автомобили легковые</w:t>
            </w:r>
          </w:p>
        </w:tc>
        <w:tc>
          <w:tcPr>
            <w:tcW w:w="2410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2835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700тыс</w:t>
            </w:r>
          </w:p>
        </w:tc>
        <w:tc>
          <w:tcPr>
            <w:tcW w:w="3260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C6EC6" w:rsidRPr="00E82C99" w:rsidTr="001B6FAD">
        <w:trPr>
          <w:trHeight w:val="977"/>
        </w:trPr>
        <w:tc>
          <w:tcPr>
            <w:tcW w:w="432" w:type="dxa"/>
          </w:tcPr>
          <w:p w:rsidR="002C6EC6" w:rsidRPr="00E82C99" w:rsidRDefault="002C6EC6" w:rsidP="001B6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1094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31.01.11.150</w:t>
            </w:r>
          </w:p>
        </w:tc>
        <w:tc>
          <w:tcPr>
            <w:tcW w:w="1701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Мебель для сидения с металлическим каркасом</w:t>
            </w:r>
          </w:p>
        </w:tc>
        <w:tc>
          <w:tcPr>
            <w:tcW w:w="2410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материал (металл), обивочные материалы, предельная цена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6EC6" w:rsidRPr="00E82C99" w:rsidRDefault="002C6EC6" w:rsidP="001B6FAD">
            <w:pPr>
              <w:pStyle w:val="ConsPlusNormal"/>
              <w:ind w:left="-161" w:right="-115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82C99">
              <w:rPr>
                <w:rFonts w:ascii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1"/>
                <w:szCs w:val="11"/>
              </w:rPr>
              <w:t>возможные значения: искусственная кожа, мебельный (искусственный</w:t>
            </w:r>
          </w:p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1"/>
                <w:szCs w:val="11"/>
              </w:rPr>
              <w:t>мех, искусственная замша (микрофибра), ткань, нетканые материалы</w:t>
            </w:r>
          </w:p>
        </w:tc>
        <w:tc>
          <w:tcPr>
            <w:tcW w:w="3260" w:type="dxa"/>
          </w:tcPr>
          <w:p w:rsidR="002C6EC6" w:rsidRPr="00E82C99" w:rsidRDefault="002C6EC6" w:rsidP="001B6FAD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82C99">
              <w:rPr>
                <w:rFonts w:ascii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1"/>
                <w:szCs w:val="11"/>
              </w:rPr>
              <w:t>возможные значения: нетканые материалы</w:t>
            </w:r>
          </w:p>
        </w:tc>
      </w:tr>
      <w:tr w:rsidR="002C6EC6" w:rsidRPr="00E82C99" w:rsidTr="001B6FAD">
        <w:trPr>
          <w:trHeight w:val="382"/>
        </w:trPr>
        <w:tc>
          <w:tcPr>
            <w:tcW w:w="432" w:type="dxa"/>
            <w:vMerge w:val="restart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кресло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C6EC6" w:rsidRPr="00E82C99" w:rsidRDefault="0073159B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2C6EC6" w:rsidRPr="00E82C99">
              <w:rPr>
                <w:rFonts w:ascii="Times New Roman" w:hAnsi="Times New Roman"/>
                <w:sz w:val="16"/>
                <w:szCs w:val="16"/>
              </w:rPr>
              <w:t>тыс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82C99">
              <w:rPr>
                <w:rFonts w:ascii="Times New Roman" w:hAnsi="Times New Roman"/>
                <w:sz w:val="16"/>
                <w:szCs w:val="16"/>
              </w:rPr>
              <w:t>тыс</w:t>
            </w:r>
          </w:p>
        </w:tc>
      </w:tr>
      <w:tr w:rsidR="002C6EC6" w:rsidRPr="00E82C99" w:rsidTr="001B6FAD">
        <w:trPr>
          <w:trHeight w:val="401"/>
        </w:trPr>
        <w:tc>
          <w:tcPr>
            <w:tcW w:w="432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стул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6EC6" w:rsidRPr="00E82C99" w:rsidRDefault="0073159B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C6EC6">
              <w:rPr>
                <w:rFonts w:ascii="Times New Roman" w:hAnsi="Times New Roman"/>
                <w:sz w:val="16"/>
                <w:szCs w:val="16"/>
              </w:rPr>
              <w:t>.5</w:t>
            </w:r>
            <w:r w:rsidR="002C6EC6" w:rsidRPr="00E82C99">
              <w:rPr>
                <w:rFonts w:ascii="Times New Roman" w:hAnsi="Times New Roman"/>
                <w:sz w:val="16"/>
                <w:szCs w:val="16"/>
              </w:rPr>
              <w:t>тыс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6EC6" w:rsidRPr="00E82C99" w:rsidRDefault="0073159B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 т</w:t>
            </w:r>
            <w:r w:rsidR="002C6EC6" w:rsidRPr="00E82C99">
              <w:rPr>
                <w:rFonts w:ascii="Times New Roman" w:hAnsi="Times New Roman"/>
                <w:sz w:val="16"/>
                <w:szCs w:val="16"/>
              </w:rPr>
              <w:t>ыс</w:t>
            </w:r>
          </w:p>
        </w:tc>
      </w:tr>
      <w:tr w:rsidR="002C6EC6" w:rsidRPr="00E82C99" w:rsidTr="001B6FAD">
        <w:trPr>
          <w:trHeight w:val="887"/>
        </w:trPr>
        <w:tc>
          <w:tcPr>
            <w:tcW w:w="432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31.01.12.</w:t>
            </w:r>
          </w:p>
        </w:tc>
        <w:tc>
          <w:tcPr>
            <w:tcW w:w="1701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Мебель деревянная для офисов, административ</w:t>
            </w:r>
            <w:r w:rsidRPr="00E82C99">
              <w:rPr>
                <w:rFonts w:ascii="Times New Roman" w:hAnsi="Times New Roman"/>
                <w:sz w:val="12"/>
                <w:szCs w:val="12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2410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предельное значение - массив древесины "ценных" пород</w:t>
            </w:r>
          </w:p>
          <w:p w:rsidR="002C6EC6" w:rsidRPr="00E82C99" w:rsidRDefault="002C6EC6" w:rsidP="001B6FAD">
            <w:pPr>
              <w:pStyle w:val="ConsPlusNormal"/>
              <w:ind w:left="-161" w:right="-5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C99">
              <w:rPr>
                <w:rFonts w:ascii="Times New Roman" w:hAnsi="Times New Roman" w:cs="Times New Roman"/>
                <w:sz w:val="12"/>
                <w:szCs w:val="12"/>
              </w:rPr>
              <w:t>(твердо-лиственных и тропических);</w:t>
            </w:r>
          </w:p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возможные значения: древесина хвойных и мягколиственных пород</w:t>
            </w:r>
          </w:p>
        </w:tc>
        <w:tc>
          <w:tcPr>
            <w:tcW w:w="3260" w:type="dxa"/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</w:tr>
      <w:tr w:rsidR="002C6EC6" w:rsidRPr="00E82C99" w:rsidTr="001B6FAD">
        <w:trPr>
          <w:trHeight w:val="268"/>
        </w:trPr>
        <w:tc>
          <w:tcPr>
            <w:tcW w:w="432" w:type="dxa"/>
            <w:vMerge w:val="restart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Стол предельная цена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C6EC6" w:rsidRPr="00E82C99" w:rsidRDefault="0073159B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2C6EC6" w:rsidRPr="00E82C99">
              <w:rPr>
                <w:rFonts w:ascii="Times New Roman" w:hAnsi="Times New Roman"/>
                <w:sz w:val="16"/>
                <w:szCs w:val="16"/>
              </w:rPr>
              <w:t>тыс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C6EC6" w:rsidRPr="00E82C99" w:rsidRDefault="0073159B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2C6EC6" w:rsidRPr="00E82C99">
              <w:rPr>
                <w:rFonts w:ascii="Times New Roman" w:hAnsi="Times New Roman"/>
                <w:sz w:val="16"/>
                <w:szCs w:val="16"/>
              </w:rPr>
              <w:t>тыс</w:t>
            </w:r>
          </w:p>
        </w:tc>
      </w:tr>
      <w:tr w:rsidR="002C6EC6" w:rsidRPr="00E82C99" w:rsidTr="001B6FAD">
        <w:trPr>
          <w:trHeight w:val="300"/>
        </w:trPr>
        <w:tc>
          <w:tcPr>
            <w:tcW w:w="432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Приставка, 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10тыс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C6EC6" w:rsidRPr="00E82C99" w:rsidTr="001B6FAD">
        <w:trPr>
          <w:trHeight w:val="262"/>
        </w:trPr>
        <w:tc>
          <w:tcPr>
            <w:tcW w:w="432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Тумба, 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10тыс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5тыс</w:t>
            </w:r>
          </w:p>
        </w:tc>
      </w:tr>
      <w:tr w:rsidR="002C6EC6" w:rsidRPr="00E82C99" w:rsidTr="001B6FAD">
        <w:trPr>
          <w:trHeight w:val="263"/>
        </w:trPr>
        <w:tc>
          <w:tcPr>
            <w:tcW w:w="432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6EC6" w:rsidRPr="00E82C99" w:rsidRDefault="002C6EC6" w:rsidP="001B6FAD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Шкаф, предельная цена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C99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E82C99">
              <w:rPr>
                <w:rFonts w:ascii="Times New Roman" w:hAnsi="Times New Roman"/>
                <w:sz w:val="16"/>
                <w:szCs w:val="16"/>
              </w:rPr>
              <w:t>тыс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6EC6" w:rsidRPr="00E82C99" w:rsidRDefault="002C6EC6" w:rsidP="001B6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8</w:t>
            </w:r>
            <w:r w:rsidRPr="00E82C99">
              <w:rPr>
                <w:rFonts w:ascii="Times New Roman" w:hAnsi="Times New Roman"/>
                <w:sz w:val="16"/>
                <w:szCs w:val="16"/>
              </w:rPr>
              <w:t>тыс</w:t>
            </w:r>
          </w:p>
        </w:tc>
      </w:tr>
    </w:tbl>
    <w:p w:rsidR="002C6EC6" w:rsidRPr="00E170FD" w:rsidRDefault="002C6EC6" w:rsidP="002C6EC6">
      <w:pPr>
        <w:pStyle w:val="a6"/>
        <w:tabs>
          <w:tab w:val="left" w:pos="870"/>
          <w:tab w:val="center" w:pos="4677"/>
        </w:tabs>
        <w:jc w:val="left"/>
        <w:rPr>
          <w:rFonts w:ascii="Times New Roman" w:hAnsi="Times New Roman"/>
          <w:sz w:val="28"/>
          <w:szCs w:val="28"/>
          <w:lang w:eastAsia="en-US"/>
        </w:rPr>
        <w:sectPr w:rsidR="002C6EC6" w:rsidRPr="00E170FD" w:rsidSect="0073159B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2C6EC6" w:rsidRDefault="002C6EC6" w:rsidP="002C6EC6">
      <w:pPr>
        <w:pStyle w:val="ConsPlusNormal"/>
      </w:pPr>
    </w:p>
    <w:p w:rsidR="002C6EC6" w:rsidRDefault="002C6EC6" w:rsidP="002C6EC6"/>
    <w:p w:rsidR="002C6EC6" w:rsidRDefault="002C6EC6" w:rsidP="002C6EC6"/>
    <w:p w:rsidR="00DD60AE" w:rsidRDefault="00DD60AE"/>
    <w:p w:rsidR="00DD60AE" w:rsidRDefault="00DD60AE"/>
    <w:p w:rsidR="00DD60AE" w:rsidRDefault="00DD60AE"/>
    <w:p w:rsidR="00DD60AE" w:rsidRDefault="00DD60AE"/>
    <w:p w:rsidR="00DD60AE" w:rsidRDefault="00DD60AE"/>
    <w:p w:rsidR="00DD60AE" w:rsidRDefault="00DD60AE"/>
    <w:p w:rsidR="00DD60AE" w:rsidRDefault="00DD60AE"/>
    <w:p w:rsidR="00DD60AE" w:rsidRDefault="00DD60AE"/>
    <w:p w:rsidR="00DD60AE" w:rsidRDefault="00DD60AE"/>
    <w:p w:rsidR="00DD60AE" w:rsidRDefault="00DD60AE"/>
    <w:p w:rsidR="00DD60AE" w:rsidRDefault="00DD60AE"/>
    <w:p w:rsidR="00DD60AE" w:rsidRDefault="00DD60AE"/>
    <w:sectPr w:rsidR="00DD60AE" w:rsidSect="002C6EC6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4236"/>
    <w:multiLevelType w:val="hybridMultilevel"/>
    <w:tmpl w:val="F392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DD60AE"/>
    <w:rsid w:val="00021837"/>
    <w:rsid w:val="001305CF"/>
    <w:rsid w:val="002C6EC6"/>
    <w:rsid w:val="0039711E"/>
    <w:rsid w:val="005540B1"/>
    <w:rsid w:val="00662331"/>
    <w:rsid w:val="0073159B"/>
    <w:rsid w:val="008248DE"/>
    <w:rsid w:val="008A197E"/>
    <w:rsid w:val="00921517"/>
    <w:rsid w:val="00966184"/>
    <w:rsid w:val="00A1157F"/>
    <w:rsid w:val="00A303C6"/>
    <w:rsid w:val="00BC4470"/>
    <w:rsid w:val="00C2394F"/>
    <w:rsid w:val="00CA2569"/>
    <w:rsid w:val="00DD60AE"/>
    <w:rsid w:val="00EF6471"/>
    <w:rsid w:val="00FB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70"/>
  </w:style>
  <w:style w:type="paragraph" w:styleId="1">
    <w:name w:val="heading 1"/>
    <w:basedOn w:val="a"/>
    <w:next w:val="a"/>
    <w:link w:val="10"/>
    <w:qFormat/>
    <w:rsid w:val="00DD6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D6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60A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DD60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D6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DD60AE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D6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5">
    <w:name w:val="Название Знак"/>
    <w:basedOn w:val="a0"/>
    <w:link w:val="a6"/>
    <w:locked/>
    <w:rsid w:val="00DD60AE"/>
    <w:rPr>
      <w:b/>
      <w:sz w:val="32"/>
    </w:rPr>
  </w:style>
  <w:style w:type="paragraph" w:styleId="a6">
    <w:name w:val="Title"/>
    <w:basedOn w:val="a"/>
    <w:link w:val="a5"/>
    <w:qFormat/>
    <w:rsid w:val="00DD60A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link w:val="a6"/>
    <w:uiPriority w:val="10"/>
    <w:rsid w:val="00DD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DD60AE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character" w:customStyle="1" w:styleId="CharacterStyle1">
    <w:name w:val="Character Style 1"/>
    <w:uiPriority w:val="99"/>
    <w:rsid w:val="00DD60AE"/>
    <w:rPr>
      <w:rFonts w:ascii="Arial" w:hAnsi="Arial"/>
      <w:sz w:val="30"/>
    </w:rPr>
  </w:style>
  <w:style w:type="paragraph" w:styleId="a7">
    <w:name w:val="footnote text"/>
    <w:basedOn w:val="a"/>
    <w:link w:val="a8"/>
    <w:rsid w:val="002C6E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2C6EC6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rsid w:val="00824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CCFE2243F5C17675DD019870D50FAA9B47B78B764AFB4F1BB11CE56Cw6X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36028D760C2C2F5AF98B3844C0DD4B11D016B011D7F74647FE41844F1732C497F47DF924AE6546c9X4C" TargetMode="External"/><Relationship Id="rId5" Type="http://schemas.openxmlformats.org/officeDocument/2006/relationships/hyperlink" Target="consultantplus://offline/ref=D98DE730EB3DE943F0DB8CF457988433986389C2F632C4F683E1C4FAA97315A2C421C271C04D31121CUD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2018-11-21T07:07:00Z</cp:lastPrinted>
  <dcterms:created xsi:type="dcterms:W3CDTF">2018-06-25T06:52:00Z</dcterms:created>
  <dcterms:modified xsi:type="dcterms:W3CDTF">2018-11-21T07:14:00Z</dcterms:modified>
</cp:coreProperties>
</file>