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58" w:rsidRPr="009D4BA9" w:rsidRDefault="00D21658" w:rsidP="00D21658">
      <w:pPr>
        <w:spacing w:after="0" w:line="240" w:lineRule="auto"/>
        <w:rPr>
          <w:rFonts w:ascii="Times New Roman" w:eastAsia="Times New Roman" w:hAnsi="Times New Roman"/>
          <w:sz w:val="28"/>
          <w:szCs w:val="28"/>
        </w:rPr>
      </w:pPr>
      <w:r>
        <w:rPr>
          <w:rFonts w:ascii="Times New Roman" w:hAnsi="Times New Roman"/>
          <w:b/>
          <w:sz w:val="28"/>
          <w:szCs w:val="28"/>
        </w:rPr>
        <w:t xml:space="preserve">                                                </w:t>
      </w:r>
      <w:r w:rsidRPr="009D4BA9">
        <w:rPr>
          <w:rFonts w:ascii="Times New Roman" w:eastAsia="Times New Roman" w:hAnsi="Times New Roman"/>
          <w:sz w:val="28"/>
          <w:szCs w:val="28"/>
        </w:rPr>
        <w:t>АДМИНИСТРАЦИЯ</w:t>
      </w:r>
      <w:r w:rsidR="001C09AD">
        <w:rPr>
          <w:rFonts w:ascii="Times New Roman" w:eastAsia="Times New Roman" w:hAnsi="Times New Roman"/>
          <w:sz w:val="28"/>
          <w:szCs w:val="28"/>
        </w:rPr>
        <w:t xml:space="preserve">                     </w:t>
      </w:r>
      <w:r w:rsidR="00FD327C">
        <w:rPr>
          <w:rFonts w:ascii="Times New Roman" w:eastAsia="Times New Roman" w:hAnsi="Times New Roman"/>
          <w:sz w:val="28"/>
          <w:szCs w:val="28"/>
        </w:rPr>
        <w:t>ПРОЕКТ</w:t>
      </w:r>
      <w:r w:rsidR="001C09AD">
        <w:rPr>
          <w:rFonts w:ascii="Times New Roman" w:eastAsia="Times New Roman" w:hAnsi="Times New Roman"/>
          <w:sz w:val="28"/>
          <w:szCs w:val="28"/>
        </w:rPr>
        <w:t xml:space="preserve">   </w:t>
      </w:r>
    </w:p>
    <w:p w:rsidR="00D21658" w:rsidRPr="009D4BA9" w:rsidRDefault="00097E11" w:rsidP="00D2165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ТРОИЦКОГО</w:t>
      </w:r>
      <w:r w:rsidR="00D21658" w:rsidRPr="009D4BA9">
        <w:rPr>
          <w:rFonts w:ascii="Times New Roman" w:eastAsia="Times New Roman" w:hAnsi="Times New Roman"/>
          <w:sz w:val="28"/>
          <w:szCs w:val="28"/>
        </w:rPr>
        <w:t xml:space="preserve"> СЕЛЬСОВЕТА</w:t>
      </w:r>
    </w:p>
    <w:p w:rsidR="00D21658" w:rsidRDefault="00020A42" w:rsidP="00D2165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КАРАСУКСКОГО РАЙОНА</w:t>
      </w:r>
    </w:p>
    <w:p w:rsidR="00020A42" w:rsidRPr="009D4BA9" w:rsidRDefault="00020A42" w:rsidP="00D2165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НОВОСИБИРСКОЙ ОБЛАСТИ</w:t>
      </w:r>
    </w:p>
    <w:p w:rsidR="00D21658" w:rsidRPr="009D4BA9" w:rsidRDefault="00D21658" w:rsidP="00D21658">
      <w:pPr>
        <w:spacing w:after="0" w:line="240" w:lineRule="auto"/>
        <w:jc w:val="center"/>
        <w:rPr>
          <w:rFonts w:ascii="Times New Roman" w:eastAsia="Times New Roman" w:hAnsi="Times New Roman"/>
          <w:sz w:val="28"/>
          <w:szCs w:val="28"/>
        </w:rPr>
      </w:pPr>
    </w:p>
    <w:p w:rsidR="00D21658" w:rsidRPr="009D4BA9" w:rsidRDefault="00D21658" w:rsidP="00D21658">
      <w:pPr>
        <w:spacing w:after="0" w:line="240" w:lineRule="auto"/>
        <w:jc w:val="center"/>
        <w:rPr>
          <w:rFonts w:ascii="Times New Roman" w:eastAsia="Times New Roman" w:hAnsi="Times New Roman"/>
          <w:sz w:val="28"/>
          <w:szCs w:val="28"/>
        </w:rPr>
      </w:pPr>
    </w:p>
    <w:p w:rsidR="00D21658" w:rsidRPr="009D4BA9" w:rsidRDefault="00D21658" w:rsidP="00D21658">
      <w:pPr>
        <w:spacing w:after="0" w:line="240" w:lineRule="auto"/>
        <w:jc w:val="center"/>
        <w:rPr>
          <w:rFonts w:ascii="Times New Roman" w:hAnsi="Times New Roman"/>
          <w:sz w:val="28"/>
          <w:szCs w:val="28"/>
        </w:rPr>
      </w:pPr>
      <w:r w:rsidRPr="009D4BA9">
        <w:rPr>
          <w:rFonts w:ascii="Times New Roman" w:hAnsi="Times New Roman"/>
          <w:sz w:val="28"/>
          <w:szCs w:val="28"/>
        </w:rPr>
        <w:t>ПОСТАНОВЛЕНИЕ</w:t>
      </w:r>
    </w:p>
    <w:p w:rsidR="00D21658" w:rsidRPr="009D4BA9" w:rsidRDefault="002D4D1E" w:rsidP="00D21658">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От --------</w:t>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9D4BA9">
        <w:rPr>
          <w:rFonts w:ascii="Times New Roman" w:hAnsi="Times New Roman"/>
          <w:sz w:val="28"/>
          <w:szCs w:val="28"/>
        </w:rPr>
        <w:tab/>
      </w:r>
      <w:r w:rsidR="00D21658" w:rsidRPr="002D4D1E">
        <w:rPr>
          <w:rFonts w:ascii="Times New Roman" w:hAnsi="Times New Roman"/>
          <w:sz w:val="28"/>
          <w:szCs w:val="28"/>
        </w:rPr>
        <w:t xml:space="preserve">№ </w:t>
      </w:r>
      <w:r>
        <w:rPr>
          <w:rFonts w:ascii="Times New Roman" w:hAnsi="Times New Roman"/>
          <w:sz w:val="28"/>
          <w:szCs w:val="28"/>
        </w:rPr>
        <w:t>---</w:t>
      </w:r>
    </w:p>
    <w:p w:rsidR="00D21658" w:rsidRPr="009D4BA9" w:rsidRDefault="00D21658" w:rsidP="00D21658">
      <w:pPr>
        <w:shd w:val="clear" w:color="auto" w:fill="FFFFFF"/>
        <w:spacing w:after="0" w:line="240" w:lineRule="auto"/>
        <w:jc w:val="center"/>
        <w:rPr>
          <w:rFonts w:ascii="Times New Roman" w:eastAsia="Times New Roman" w:hAnsi="Times New Roman"/>
          <w:bCs/>
          <w:sz w:val="28"/>
          <w:szCs w:val="28"/>
        </w:rPr>
      </w:pPr>
      <w:r w:rsidRPr="009D4BA9">
        <w:rPr>
          <w:rFonts w:ascii="Times New Roman" w:hAnsi="Times New Roman"/>
          <w:sz w:val="28"/>
          <w:szCs w:val="28"/>
        </w:rPr>
        <w:t>с.</w:t>
      </w:r>
      <w:r w:rsidR="00097E11">
        <w:rPr>
          <w:rFonts w:ascii="Times New Roman" w:hAnsi="Times New Roman"/>
          <w:sz w:val="28"/>
          <w:szCs w:val="28"/>
        </w:rPr>
        <w:t>Троицкое</w:t>
      </w:r>
    </w:p>
    <w:p w:rsidR="00D21658" w:rsidRPr="009D4BA9" w:rsidRDefault="00D21658" w:rsidP="00D21658">
      <w:pPr>
        <w:spacing w:after="0" w:line="240" w:lineRule="auto"/>
        <w:jc w:val="center"/>
        <w:rPr>
          <w:rFonts w:ascii="Times New Roman" w:hAnsi="Times New Roman"/>
          <w:sz w:val="28"/>
          <w:szCs w:val="28"/>
        </w:rPr>
      </w:pPr>
    </w:p>
    <w:p w:rsidR="00D21658" w:rsidRDefault="00D21658" w:rsidP="00D21658">
      <w:pPr>
        <w:spacing w:after="0" w:line="240" w:lineRule="auto"/>
        <w:jc w:val="center"/>
        <w:rPr>
          <w:rFonts w:ascii="Times New Roman" w:eastAsia="Times New Roman" w:hAnsi="Times New Roman"/>
          <w:b/>
          <w:color w:val="342E2F"/>
          <w:kern w:val="36"/>
          <w:sz w:val="28"/>
          <w:szCs w:val="28"/>
        </w:rPr>
      </w:pPr>
      <w:r>
        <w:rPr>
          <w:rFonts w:ascii="Times New Roman" w:eastAsia="Times New Roman" w:hAnsi="Times New Roman"/>
          <w:b/>
          <w:color w:val="342E2F"/>
          <w:kern w:val="36"/>
          <w:sz w:val="28"/>
          <w:szCs w:val="28"/>
        </w:rPr>
        <w:t>Об утверждении порядка создания координационных или</w:t>
      </w:r>
    </w:p>
    <w:p w:rsidR="00D21658" w:rsidRDefault="00D21658" w:rsidP="00D21658">
      <w:pPr>
        <w:spacing w:after="0" w:line="240" w:lineRule="auto"/>
        <w:jc w:val="center"/>
        <w:rPr>
          <w:rFonts w:ascii="Times New Roman" w:eastAsia="Times New Roman" w:hAnsi="Times New Roman"/>
          <w:b/>
          <w:color w:val="342E2F"/>
          <w:kern w:val="36"/>
          <w:sz w:val="28"/>
          <w:szCs w:val="28"/>
        </w:rPr>
      </w:pPr>
      <w:r>
        <w:rPr>
          <w:rFonts w:ascii="Times New Roman" w:eastAsia="Times New Roman" w:hAnsi="Times New Roman"/>
          <w:b/>
          <w:color w:val="342E2F"/>
          <w:kern w:val="36"/>
          <w:sz w:val="28"/>
          <w:szCs w:val="28"/>
        </w:rPr>
        <w:t xml:space="preserve"> совещательных органов в области развития малого и среднего </w:t>
      </w:r>
    </w:p>
    <w:p w:rsidR="00D21658" w:rsidRDefault="00D21658" w:rsidP="00D21658">
      <w:pPr>
        <w:spacing w:after="0" w:line="240" w:lineRule="auto"/>
        <w:jc w:val="center"/>
        <w:rPr>
          <w:rFonts w:ascii="Times New Roman" w:eastAsia="Times New Roman" w:hAnsi="Times New Roman"/>
          <w:b/>
          <w:color w:val="342E2F"/>
          <w:kern w:val="36"/>
          <w:sz w:val="28"/>
          <w:szCs w:val="28"/>
        </w:rPr>
      </w:pPr>
      <w:r>
        <w:rPr>
          <w:rFonts w:ascii="Times New Roman" w:eastAsia="Times New Roman" w:hAnsi="Times New Roman"/>
          <w:b/>
          <w:color w:val="342E2F"/>
          <w:kern w:val="36"/>
          <w:sz w:val="28"/>
          <w:szCs w:val="28"/>
        </w:rPr>
        <w:t xml:space="preserve">предпринимательства на территории </w:t>
      </w:r>
      <w:r w:rsidR="00097E11">
        <w:rPr>
          <w:rFonts w:ascii="Times New Roman" w:eastAsia="Times New Roman" w:hAnsi="Times New Roman"/>
          <w:b/>
          <w:color w:val="342E2F"/>
          <w:kern w:val="36"/>
          <w:sz w:val="28"/>
          <w:szCs w:val="28"/>
        </w:rPr>
        <w:t>Троицкого</w:t>
      </w:r>
      <w:r>
        <w:rPr>
          <w:rFonts w:ascii="Times New Roman" w:eastAsia="Times New Roman" w:hAnsi="Times New Roman"/>
          <w:b/>
          <w:color w:val="342E2F"/>
          <w:kern w:val="36"/>
          <w:sz w:val="28"/>
          <w:szCs w:val="28"/>
        </w:rPr>
        <w:t xml:space="preserve"> сельсовета </w:t>
      </w:r>
    </w:p>
    <w:p w:rsidR="00D21658" w:rsidRDefault="00097E11" w:rsidP="00D21658">
      <w:pPr>
        <w:spacing w:after="0" w:line="240" w:lineRule="auto"/>
        <w:jc w:val="center"/>
        <w:rPr>
          <w:rFonts w:ascii="Times New Roman" w:eastAsia="Times New Roman" w:hAnsi="Times New Roman"/>
          <w:b/>
          <w:sz w:val="28"/>
          <w:szCs w:val="28"/>
        </w:rPr>
      </w:pPr>
      <w:r>
        <w:rPr>
          <w:rFonts w:ascii="Times New Roman" w:hAnsi="Times New Roman"/>
          <w:b/>
          <w:sz w:val="28"/>
          <w:szCs w:val="28"/>
        </w:rPr>
        <w:t>Карасукского</w:t>
      </w:r>
      <w:r w:rsidR="00D21658">
        <w:rPr>
          <w:rFonts w:ascii="Times New Roman" w:hAnsi="Times New Roman"/>
          <w:b/>
          <w:sz w:val="28"/>
          <w:szCs w:val="28"/>
        </w:rPr>
        <w:t xml:space="preserve"> района Новосибирской области</w:t>
      </w:r>
    </w:p>
    <w:p w:rsidR="00D21658" w:rsidRDefault="00D21658" w:rsidP="00D21658">
      <w:pPr>
        <w:shd w:val="clear" w:color="auto" w:fill="FFFFFF"/>
        <w:spacing w:after="0" w:line="240" w:lineRule="auto"/>
        <w:jc w:val="both"/>
        <w:rPr>
          <w:rFonts w:ascii="Times New Roman" w:eastAsia="Times New Roman" w:hAnsi="Times New Roman"/>
          <w:sz w:val="28"/>
          <w:szCs w:val="28"/>
        </w:rPr>
      </w:pPr>
    </w:p>
    <w:p w:rsidR="00D21658" w:rsidRDefault="00D21658" w:rsidP="00D21658">
      <w:pPr>
        <w:spacing w:after="0" w:line="240" w:lineRule="auto"/>
        <w:jc w:val="both"/>
        <w:rPr>
          <w:rFonts w:ascii="Times New Roman" w:hAnsi="Times New Roman"/>
          <w:b/>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p>
    <w:p w:rsidR="00D21658" w:rsidRDefault="00D21658" w:rsidP="00D21658">
      <w:pPr>
        <w:spacing w:after="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В соответствии с Федеральным законом от 24 июля 2007 г.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w:t>
      </w:r>
      <w:r w:rsidR="00097E11">
        <w:rPr>
          <w:rFonts w:ascii="Times New Roman" w:eastAsia="Times New Roman" w:hAnsi="Times New Roman"/>
          <w:color w:val="242424"/>
          <w:sz w:val="28"/>
          <w:szCs w:val="28"/>
        </w:rPr>
        <w:t>вления в Российской Федерации.</w:t>
      </w:r>
    </w:p>
    <w:p w:rsidR="00D21658" w:rsidRDefault="00D21658" w:rsidP="00D21658">
      <w:pPr>
        <w:spacing w:after="0" w:line="240" w:lineRule="auto"/>
        <w:jc w:val="both"/>
        <w:rPr>
          <w:rFonts w:ascii="Times New Roman" w:eastAsia="Times New Roman" w:hAnsi="Times New Roman"/>
          <w:color w:val="242424"/>
          <w:sz w:val="28"/>
          <w:szCs w:val="28"/>
        </w:rPr>
      </w:pPr>
    </w:p>
    <w:p w:rsidR="00D21658" w:rsidRDefault="00D21658" w:rsidP="00D21658">
      <w:pPr>
        <w:spacing w:after="0" w:line="240" w:lineRule="auto"/>
        <w:jc w:val="both"/>
        <w:rPr>
          <w:rFonts w:ascii="Times New Roman" w:hAnsi="Times New Roman"/>
          <w:b/>
          <w:sz w:val="28"/>
          <w:szCs w:val="28"/>
        </w:rPr>
      </w:pPr>
      <w:r>
        <w:rPr>
          <w:rFonts w:ascii="Times New Roman" w:hAnsi="Times New Roman"/>
          <w:b/>
          <w:sz w:val="28"/>
          <w:szCs w:val="28"/>
        </w:rPr>
        <w:t xml:space="preserve"> ПОСТАНОВЛЯЮ:</w:t>
      </w:r>
    </w:p>
    <w:p w:rsidR="00D21658" w:rsidRPr="009D4BA9" w:rsidRDefault="00D21658" w:rsidP="00D21658">
      <w:pPr>
        <w:spacing w:after="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1.</w:t>
      </w:r>
      <w:r w:rsidRPr="009D4BA9">
        <w:rPr>
          <w:rFonts w:ascii="Times New Roman" w:eastAsia="Times New Roman" w:hAnsi="Times New Roman"/>
          <w:color w:val="242424"/>
          <w:sz w:val="28"/>
          <w:szCs w:val="28"/>
        </w:rPr>
        <w:t xml:space="preserve">Утвердить порядок создания координационных или совещательных   </w:t>
      </w:r>
    </w:p>
    <w:p w:rsidR="00D21658" w:rsidRPr="009D4BA9" w:rsidRDefault="00D21658" w:rsidP="00D21658">
      <w:pPr>
        <w:spacing w:after="0" w:line="240" w:lineRule="auto"/>
        <w:jc w:val="both"/>
        <w:rPr>
          <w:rFonts w:ascii="Times New Roman" w:eastAsia="Times New Roman" w:hAnsi="Times New Roman"/>
          <w:color w:val="242424"/>
          <w:sz w:val="28"/>
          <w:szCs w:val="28"/>
        </w:rPr>
      </w:pPr>
      <w:r w:rsidRPr="009D4BA9">
        <w:rPr>
          <w:rFonts w:ascii="Times New Roman" w:eastAsia="Times New Roman" w:hAnsi="Times New Roman"/>
          <w:color w:val="242424"/>
          <w:sz w:val="28"/>
          <w:szCs w:val="28"/>
        </w:rPr>
        <w:t xml:space="preserve"> органов в области развития малого и среднего предпринимате</w:t>
      </w:r>
      <w:r>
        <w:rPr>
          <w:rFonts w:ascii="Times New Roman" w:eastAsia="Times New Roman" w:hAnsi="Times New Roman"/>
          <w:color w:val="242424"/>
          <w:sz w:val="28"/>
          <w:szCs w:val="28"/>
        </w:rPr>
        <w:t xml:space="preserve">льства на территории  </w:t>
      </w:r>
      <w:r w:rsidR="00097E11">
        <w:rPr>
          <w:rFonts w:ascii="Times New Roman" w:eastAsia="Times New Roman" w:hAnsi="Times New Roman"/>
          <w:color w:val="242424"/>
          <w:sz w:val="28"/>
          <w:szCs w:val="28"/>
        </w:rPr>
        <w:t>Троицкого</w:t>
      </w:r>
      <w:r w:rsidRPr="009D4BA9">
        <w:rPr>
          <w:rFonts w:ascii="Times New Roman" w:eastAsia="Times New Roman" w:hAnsi="Times New Roman"/>
          <w:color w:val="242424"/>
          <w:sz w:val="28"/>
          <w:szCs w:val="28"/>
        </w:rPr>
        <w:t xml:space="preserve"> сельсовета (приложение 1).</w:t>
      </w:r>
    </w:p>
    <w:p w:rsidR="00D21658" w:rsidRDefault="00D21658" w:rsidP="00D21658">
      <w:pPr>
        <w:spacing w:after="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2.Утвердить состав координационных или совещательных органов в области развития малого и среднего предпринимательства на территории </w:t>
      </w:r>
      <w:r w:rsidR="00097E11">
        <w:rPr>
          <w:rFonts w:ascii="Times New Roman" w:eastAsia="Times New Roman" w:hAnsi="Times New Roman"/>
          <w:color w:val="242424"/>
          <w:sz w:val="28"/>
          <w:szCs w:val="28"/>
        </w:rPr>
        <w:t>Троицкого</w:t>
      </w:r>
      <w:r>
        <w:rPr>
          <w:rFonts w:ascii="Times New Roman" w:eastAsia="Times New Roman" w:hAnsi="Times New Roman"/>
          <w:color w:val="242424"/>
          <w:sz w:val="28"/>
          <w:szCs w:val="28"/>
        </w:rPr>
        <w:t xml:space="preserve"> сельсовета  (приложение 2).</w:t>
      </w:r>
    </w:p>
    <w:p w:rsidR="00D21658" w:rsidRDefault="00D21658" w:rsidP="00D2165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3.Настоящее Постановление опубликовать </w:t>
      </w:r>
      <w:r w:rsidR="00097E11">
        <w:rPr>
          <w:rFonts w:ascii="Times New Roman" w:eastAsia="Times New Roman" w:hAnsi="Times New Roman"/>
          <w:sz w:val="28"/>
          <w:szCs w:val="28"/>
        </w:rPr>
        <w:t>в газете</w:t>
      </w:r>
      <w:r>
        <w:rPr>
          <w:rFonts w:ascii="Times New Roman" w:eastAsia="Times New Roman" w:hAnsi="Times New Roman"/>
          <w:sz w:val="28"/>
          <w:szCs w:val="28"/>
        </w:rPr>
        <w:t xml:space="preserve"> «Вестник </w:t>
      </w:r>
      <w:r w:rsidR="00097E11">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и разместить на сайте администрации </w:t>
      </w:r>
      <w:r w:rsidR="00097E11">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w:t>
      </w:r>
      <w:r w:rsidR="00097E11">
        <w:rPr>
          <w:rFonts w:ascii="Times New Roman" w:eastAsia="Times New Roman" w:hAnsi="Times New Roman"/>
          <w:sz w:val="28"/>
          <w:szCs w:val="28"/>
        </w:rPr>
        <w:t xml:space="preserve">Карасукского </w:t>
      </w:r>
      <w:r>
        <w:rPr>
          <w:rFonts w:ascii="Times New Roman" w:eastAsia="Times New Roman" w:hAnsi="Times New Roman"/>
          <w:sz w:val="28"/>
          <w:szCs w:val="28"/>
        </w:rPr>
        <w:t xml:space="preserve"> района Новосибирской области.</w:t>
      </w:r>
    </w:p>
    <w:p w:rsidR="00D21658" w:rsidRDefault="00D21658" w:rsidP="00D21658">
      <w:pPr>
        <w:spacing w:after="0" w:line="240" w:lineRule="auto"/>
        <w:jc w:val="both"/>
        <w:rPr>
          <w:rFonts w:ascii="Times New Roman" w:hAnsi="Times New Roman"/>
          <w:b/>
          <w:sz w:val="28"/>
          <w:szCs w:val="28"/>
        </w:rPr>
      </w:pPr>
    </w:p>
    <w:p w:rsidR="00D21658" w:rsidRDefault="00D21658" w:rsidP="00D21658">
      <w:pPr>
        <w:spacing w:after="0" w:line="240" w:lineRule="auto"/>
        <w:jc w:val="both"/>
        <w:rPr>
          <w:rFonts w:ascii="Times New Roman" w:hAnsi="Times New Roman"/>
          <w:b/>
          <w:sz w:val="28"/>
          <w:szCs w:val="28"/>
        </w:rPr>
      </w:pPr>
    </w:p>
    <w:p w:rsidR="00D21658" w:rsidRDefault="00D21658" w:rsidP="00D21658">
      <w:pPr>
        <w:spacing w:after="0" w:line="240" w:lineRule="auto"/>
        <w:jc w:val="both"/>
        <w:rPr>
          <w:rFonts w:ascii="Times New Roman" w:hAnsi="Times New Roman"/>
          <w:b/>
          <w:sz w:val="28"/>
          <w:szCs w:val="28"/>
        </w:rPr>
      </w:pPr>
    </w:p>
    <w:p w:rsidR="00097E11" w:rsidRDefault="00D21658" w:rsidP="00D21658">
      <w:pPr>
        <w:spacing w:after="0" w:line="240" w:lineRule="auto"/>
        <w:rPr>
          <w:rFonts w:ascii="Times New Roman" w:hAnsi="Times New Roman"/>
          <w:sz w:val="28"/>
          <w:szCs w:val="28"/>
        </w:rPr>
      </w:pPr>
      <w:r>
        <w:rPr>
          <w:rFonts w:ascii="Times New Roman" w:hAnsi="Times New Roman"/>
          <w:sz w:val="28"/>
          <w:szCs w:val="28"/>
        </w:rPr>
        <w:t xml:space="preserve">Глава </w:t>
      </w:r>
      <w:r w:rsidR="00097E11">
        <w:rPr>
          <w:rFonts w:ascii="Times New Roman" w:hAnsi="Times New Roman"/>
          <w:sz w:val="28"/>
          <w:szCs w:val="28"/>
        </w:rPr>
        <w:t>администрации</w:t>
      </w:r>
    </w:p>
    <w:p w:rsidR="00D21658" w:rsidRDefault="00097E11" w:rsidP="00D21658">
      <w:pPr>
        <w:spacing w:after="0" w:line="240" w:lineRule="auto"/>
        <w:rPr>
          <w:rFonts w:ascii="Times New Roman" w:hAnsi="Times New Roman"/>
          <w:sz w:val="28"/>
          <w:szCs w:val="28"/>
        </w:rPr>
      </w:pPr>
      <w:r>
        <w:rPr>
          <w:rFonts w:ascii="Times New Roman" w:hAnsi="Times New Roman"/>
          <w:sz w:val="28"/>
          <w:szCs w:val="28"/>
        </w:rPr>
        <w:t>Троицкого</w:t>
      </w:r>
      <w:r w:rsidR="00D21658">
        <w:rPr>
          <w:rFonts w:ascii="Times New Roman" w:hAnsi="Times New Roman"/>
          <w:sz w:val="28"/>
          <w:szCs w:val="28"/>
        </w:rPr>
        <w:t xml:space="preserve"> сельсовета                                                      </w:t>
      </w:r>
    </w:p>
    <w:p w:rsidR="00097E11" w:rsidRDefault="00D21658" w:rsidP="00D21658">
      <w:pPr>
        <w:spacing w:after="0" w:line="240" w:lineRule="auto"/>
        <w:rPr>
          <w:rFonts w:ascii="Times New Roman" w:hAnsi="Times New Roman"/>
          <w:sz w:val="28"/>
          <w:szCs w:val="28"/>
        </w:rPr>
      </w:pPr>
      <w:r>
        <w:rPr>
          <w:rFonts w:ascii="Times New Roman" w:hAnsi="Times New Roman"/>
          <w:sz w:val="28"/>
          <w:szCs w:val="28"/>
        </w:rPr>
        <w:t>Ка</w:t>
      </w:r>
      <w:r w:rsidR="00097E11">
        <w:rPr>
          <w:rFonts w:ascii="Times New Roman" w:hAnsi="Times New Roman"/>
          <w:sz w:val="28"/>
          <w:szCs w:val="28"/>
        </w:rPr>
        <w:t>расукского</w:t>
      </w:r>
      <w:r>
        <w:rPr>
          <w:rFonts w:ascii="Times New Roman" w:hAnsi="Times New Roman"/>
          <w:sz w:val="28"/>
          <w:szCs w:val="28"/>
        </w:rPr>
        <w:t xml:space="preserve"> района </w:t>
      </w:r>
    </w:p>
    <w:p w:rsidR="00D21658" w:rsidRDefault="00D21658" w:rsidP="00D21658">
      <w:pPr>
        <w:spacing w:after="0" w:line="240" w:lineRule="auto"/>
        <w:rPr>
          <w:rFonts w:ascii="Times New Roman" w:hAnsi="Times New Roman"/>
          <w:sz w:val="28"/>
          <w:szCs w:val="28"/>
        </w:rPr>
        <w:sectPr w:rsidR="00D21658" w:rsidSect="009D4BA9">
          <w:pgSz w:w="11909" w:h="16834"/>
          <w:pgMar w:top="1134" w:right="1134" w:bottom="567" w:left="1701" w:header="567" w:footer="567" w:gutter="0"/>
          <w:cols w:space="720"/>
        </w:sectPr>
      </w:pPr>
      <w:r>
        <w:rPr>
          <w:rFonts w:ascii="Times New Roman" w:hAnsi="Times New Roman"/>
          <w:sz w:val="28"/>
          <w:szCs w:val="28"/>
        </w:rPr>
        <w:t xml:space="preserve">Новосибирской области         </w:t>
      </w:r>
      <w:r>
        <w:rPr>
          <w:rFonts w:ascii="Times New Roman" w:hAnsi="Times New Roman"/>
          <w:sz w:val="28"/>
          <w:szCs w:val="28"/>
        </w:rPr>
        <w:tab/>
      </w:r>
      <w:r>
        <w:rPr>
          <w:rFonts w:ascii="Times New Roman" w:hAnsi="Times New Roman"/>
          <w:sz w:val="28"/>
          <w:szCs w:val="28"/>
        </w:rPr>
        <w:tab/>
      </w:r>
      <w:r w:rsidR="005A487D">
        <w:rPr>
          <w:rFonts w:ascii="Times New Roman" w:hAnsi="Times New Roman"/>
          <w:sz w:val="28"/>
          <w:szCs w:val="28"/>
        </w:rPr>
        <w:t xml:space="preserve">                             </w:t>
      </w:r>
      <w:r w:rsidR="00097E11">
        <w:rPr>
          <w:rFonts w:ascii="Times New Roman" w:hAnsi="Times New Roman"/>
          <w:sz w:val="28"/>
          <w:szCs w:val="28"/>
        </w:rPr>
        <w:t xml:space="preserve">             С.И.Шимко</w:t>
      </w:r>
      <w:r>
        <w:rPr>
          <w:rFonts w:ascii="Times New Roman" w:hAnsi="Times New Roman"/>
          <w:sz w:val="28"/>
          <w:szCs w:val="28"/>
        </w:rPr>
        <w:t xml:space="preserve">                          </w:t>
      </w:r>
    </w:p>
    <w:p w:rsidR="00D21658" w:rsidRDefault="00D21658" w:rsidP="00D21658">
      <w:pPr>
        <w:spacing w:after="0" w:line="240" w:lineRule="auto"/>
        <w:jc w:val="right"/>
        <w:rPr>
          <w:rFonts w:ascii="Times New Roman" w:eastAsia="Times New Roman" w:hAnsi="Times New Roman"/>
          <w:color w:val="242424"/>
          <w:sz w:val="28"/>
          <w:szCs w:val="28"/>
        </w:rPr>
      </w:pPr>
      <w:r>
        <w:rPr>
          <w:rFonts w:ascii="Times New Roman" w:eastAsia="Times New Roman" w:hAnsi="Times New Roman"/>
          <w:color w:val="242424"/>
          <w:sz w:val="28"/>
          <w:szCs w:val="28"/>
        </w:rPr>
        <w:lastRenderedPageBreak/>
        <w:t xml:space="preserve">Приложение № 1 </w:t>
      </w:r>
    </w:p>
    <w:p w:rsidR="00D21658" w:rsidRDefault="00D21658" w:rsidP="00D21658">
      <w:pPr>
        <w:spacing w:after="0" w:line="240" w:lineRule="auto"/>
        <w:jc w:val="right"/>
        <w:rPr>
          <w:rFonts w:ascii="Times New Roman" w:hAnsi="Times New Roman"/>
          <w:sz w:val="28"/>
          <w:szCs w:val="28"/>
        </w:rPr>
      </w:pPr>
      <w:r>
        <w:rPr>
          <w:rFonts w:ascii="Times New Roman" w:eastAsia="Times New Roman" w:hAnsi="Times New Roman"/>
          <w:color w:val="242424"/>
          <w:sz w:val="28"/>
          <w:szCs w:val="28"/>
        </w:rPr>
        <w:t>Постановлению</w:t>
      </w:r>
      <w:r>
        <w:rPr>
          <w:rFonts w:ascii="Times New Roman" w:hAnsi="Times New Roman"/>
          <w:sz w:val="28"/>
          <w:szCs w:val="28"/>
        </w:rPr>
        <w:t xml:space="preserve"> администрации</w:t>
      </w:r>
    </w:p>
    <w:p w:rsidR="00D21658" w:rsidRDefault="00D21658" w:rsidP="00D21658">
      <w:pPr>
        <w:spacing w:after="0" w:line="240" w:lineRule="auto"/>
        <w:jc w:val="right"/>
        <w:rPr>
          <w:rFonts w:ascii="Times New Roman" w:hAnsi="Times New Roman"/>
          <w:sz w:val="28"/>
          <w:szCs w:val="28"/>
        </w:rPr>
      </w:pPr>
      <w:r>
        <w:rPr>
          <w:rFonts w:ascii="Times New Roman" w:hAnsi="Times New Roman"/>
          <w:sz w:val="28"/>
          <w:szCs w:val="28"/>
        </w:rPr>
        <w:t xml:space="preserve"> </w:t>
      </w:r>
      <w:r w:rsidR="00097E11">
        <w:rPr>
          <w:rFonts w:ascii="Times New Roman" w:hAnsi="Times New Roman"/>
          <w:sz w:val="28"/>
          <w:szCs w:val="28"/>
        </w:rPr>
        <w:t>Троицкого</w:t>
      </w:r>
      <w:r>
        <w:rPr>
          <w:rFonts w:ascii="Times New Roman" w:hAnsi="Times New Roman"/>
          <w:sz w:val="28"/>
          <w:szCs w:val="28"/>
        </w:rPr>
        <w:t xml:space="preserve"> сельсовета                                                      </w:t>
      </w:r>
    </w:p>
    <w:p w:rsidR="00D21658" w:rsidRDefault="00D21658" w:rsidP="00D21658">
      <w:pPr>
        <w:spacing w:after="0" w:line="240" w:lineRule="auto"/>
        <w:jc w:val="right"/>
        <w:rPr>
          <w:rFonts w:ascii="Times New Roman" w:hAnsi="Times New Roman"/>
          <w:sz w:val="28"/>
          <w:szCs w:val="28"/>
        </w:rPr>
      </w:pPr>
      <w:r>
        <w:rPr>
          <w:rFonts w:ascii="Times New Roman" w:hAnsi="Times New Roman"/>
          <w:sz w:val="28"/>
          <w:szCs w:val="28"/>
        </w:rPr>
        <w:t xml:space="preserve"> </w:t>
      </w:r>
      <w:r w:rsidR="00097E11">
        <w:rPr>
          <w:rFonts w:ascii="Times New Roman" w:hAnsi="Times New Roman"/>
          <w:sz w:val="28"/>
          <w:szCs w:val="28"/>
        </w:rPr>
        <w:t>Карасукского</w:t>
      </w:r>
      <w:r>
        <w:rPr>
          <w:rFonts w:ascii="Times New Roman" w:hAnsi="Times New Roman"/>
          <w:sz w:val="28"/>
          <w:szCs w:val="28"/>
        </w:rPr>
        <w:t xml:space="preserve"> района </w:t>
      </w:r>
    </w:p>
    <w:p w:rsidR="00D21658" w:rsidRDefault="00D21658" w:rsidP="00D21658">
      <w:pPr>
        <w:spacing w:after="0" w:line="240" w:lineRule="auto"/>
        <w:jc w:val="right"/>
        <w:rPr>
          <w:rFonts w:ascii="Times New Roman" w:eastAsia="Times New Roman" w:hAnsi="Times New Roman"/>
          <w:color w:val="242424"/>
          <w:sz w:val="28"/>
          <w:szCs w:val="28"/>
        </w:rPr>
      </w:pPr>
      <w:r>
        <w:rPr>
          <w:rFonts w:ascii="Times New Roman" w:hAnsi="Times New Roman"/>
          <w:sz w:val="28"/>
          <w:szCs w:val="28"/>
        </w:rPr>
        <w:t xml:space="preserve">Новосибирской области                                     </w:t>
      </w:r>
    </w:p>
    <w:p w:rsidR="00D21658" w:rsidRDefault="00D21658" w:rsidP="00D21658">
      <w:pPr>
        <w:shd w:val="clear" w:color="auto" w:fill="FFFFFF"/>
        <w:spacing w:after="0" w:line="240" w:lineRule="auto"/>
        <w:jc w:val="right"/>
        <w:rPr>
          <w:rFonts w:ascii="Times New Roman" w:eastAsia="Times New Roman" w:hAnsi="Times New Roman"/>
          <w:b/>
          <w:bCs/>
          <w:sz w:val="28"/>
          <w:szCs w:val="28"/>
        </w:rPr>
      </w:pPr>
      <w:r w:rsidRPr="002D4D1E">
        <w:rPr>
          <w:rFonts w:ascii="Times New Roman" w:eastAsia="Times New Roman" w:hAnsi="Times New Roman"/>
          <w:sz w:val="28"/>
          <w:szCs w:val="28"/>
        </w:rPr>
        <w:t xml:space="preserve">от  </w:t>
      </w:r>
      <w:r w:rsidR="002D4D1E" w:rsidRPr="002D4D1E">
        <w:rPr>
          <w:rFonts w:ascii="Times New Roman" w:eastAsia="Times New Roman" w:hAnsi="Times New Roman"/>
          <w:sz w:val="28"/>
          <w:szCs w:val="28"/>
        </w:rPr>
        <w:t>--------</w:t>
      </w:r>
      <w:r w:rsidRPr="002D4D1E">
        <w:rPr>
          <w:rFonts w:ascii="Times New Roman" w:eastAsia="Times New Roman" w:hAnsi="Times New Roman"/>
          <w:sz w:val="28"/>
          <w:szCs w:val="28"/>
        </w:rPr>
        <w:t xml:space="preserve"> № </w:t>
      </w:r>
      <w:r w:rsidR="002D4D1E">
        <w:rPr>
          <w:rFonts w:ascii="Times New Roman" w:eastAsia="Times New Roman" w:hAnsi="Times New Roman"/>
          <w:sz w:val="28"/>
          <w:szCs w:val="28"/>
        </w:rPr>
        <w:t>-----</w:t>
      </w: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center"/>
        <w:rPr>
          <w:rFonts w:ascii="Times New Roman" w:eastAsia="Times New Roman" w:hAnsi="Times New Roman"/>
          <w:b/>
          <w:color w:val="242424"/>
          <w:sz w:val="28"/>
          <w:szCs w:val="28"/>
        </w:rPr>
      </w:pPr>
      <w:r>
        <w:rPr>
          <w:rFonts w:ascii="Times New Roman" w:eastAsia="Times New Roman" w:hAnsi="Times New Roman"/>
          <w:b/>
          <w:color w:val="242424"/>
          <w:sz w:val="28"/>
          <w:szCs w:val="28"/>
        </w:rPr>
        <w:t>ПОРЯДОК</w:t>
      </w:r>
    </w:p>
    <w:p w:rsidR="00D21658" w:rsidRDefault="00D21658" w:rsidP="00D21658">
      <w:pPr>
        <w:spacing w:after="0" w:line="240" w:lineRule="auto"/>
        <w:ind w:left="-567"/>
        <w:jc w:val="center"/>
        <w:rPr>
          <w:rFonts w:ascii="Times New Roman" w:eastAsia="Times New Roman" w:hAnsi="Times New Roman"/>
          <w:b/>
          <w:color w:val="242424"/>
          <w:sz w:val="28"/>
          <w:szCs w:val="28"/>
        </w:rPr>
      </w:pPr>
      <w:r>
        <w:rPr>
          <w:rFonts w:ascii="Times New Roman" w:eastAsia="Times New Roman" w:hAnsi="Times New Roman"/>
          <w:b/>
          <w:color w:val="242424"/>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D21658" w:rsidRDefault="00097E11" w:rsidP="00D21658">
      <w:pPr>
        <w:spacing w:after="0" w:line="240" w:lineRule="auto"/>
        <w:ind w:left="-567"/>
        <w:jc w:val="center"/>
        <w:rPr>
          <w:rFonts w:ascii="Times New Roman" w:hAnsi="Times New Roman"/>
          <w:b/>
          <w:sz w:val="28"/>
          <w:szCs w:val="28"/>
        </w:rPr>
      </w:pPr>
      <w:r>
        <w:rPr>
          <w:rFonts w:ascii="Times New Roman" w:hAnsi="Times New Roman"/>
          <w:b/>
          <w:sz w:val="28"/>
          <w:szCs w:val="28"/>
        </w:rPr>
        <w:t>Троицкого</w:t>
      </w:r>
      <w:r w:rsidR="00D21658">
        <w:rPr>
          <w:rFonts w:ascii="Times New Roman" w:hAnsi="Times New Roman"/>
          <w:b/>
          <w:sz w:val="28"/>
          <w:szCs w:val="28"/>
        </w:rPr>
        <w:t xml:space="preserve"> сельсовета</w:t>
      </w:r>
    </w:p>
    <w:p w:rsidR="00D21658" w:rsidRDefault="00097E11" w:rsidP="00D21658">
      <w:pPr>
        <w:spacing w:after="150" w:line="240" w:lineRule="auto"/>
        <w:jc w:val="center"/>
        <w:rPr>
          <w:rFonts w:ascii="Times New Roman" w:eastAsia="Times New Roman" w:hAnsi="Times New Roman"/>
          <w:b/>
          <w:color w:val="242424"/>
          <w:sz w:val="28"/>
          <w:szCs w:val="28"/>
        </w:rPr>
      </w:pPr>
      <w:r>
        <w:rPr>
          <w:rFonts w:ascii="Times New Roman" w:hAnsi="Times New Roman"/>
          <w:b/>
          <w:sz w:val="28"/>
          <w:szCs w:val="28"/>
        </w:rPr>
        <w:t>Карасукского</w:t>
      </w:r>
      <w:r w:rsidR="00D21658">
        <w:rPr>
          <w:rFonts w:ascii="Times New Roman" w:hAnsi="Times New Roman"/>
          <w:b/>
          <w:sz w:val="28"/>
          <w:szCs w:val="28"/>
        </w:rPr>
        <w:t xml:space="preserve"> района Новосибирской области</w:t>
      </w:r>
    </w:p>
    <w:p w:rsidR="00D21658" w:rsidRDefault="00D21658" w:rsidP="00D21658">
      <w:pPr>
        <w:spacing w:after="150" w:line="240" w:lineRule="auto"/>
        <w:jc w:val="center"/>
        <w:rPr>
          <w:rFonts w:ascii="Times New Roman" w:eastAsia="Times New Roman" w:hAnsi="Times New Roman"/>
          <w:b/>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1. Общие положения</w:t>
      </w:r>
    </w:p>
    <w:p w:rsidR="00D21658" w:rsidRDefault="00D21658" w:rsidP="00D21658">
      <w:pPr>
        <w:spacing w:after="0" w:line="240" w:lineRule="auto"/>
        <w:jc w:val="both"/>
        <w:rPr>
          <w:rFonts w:ascii="Times New Roman" w:hAnsi="Times New Roman"/>
          <w:sz w:val="28"/>
          <w:szCs w:val="28"/>
        </w:rPr>
      </w:pPr>
      <w:r>
        <w:rPr>
          <w:rFonts w:ascii="Times New Roman" w:eastAsia="Times New Roman" w:hAnsi="Times New Roman"/>
          <w:color w:val="242424"/>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w:t>
      </w:r>
      <w:r>
        <w:rPr>
          <w:rFonts w:ascii="Times New Roman" w:hAnsi="Times New Roman"/>
          <w:sz w:val="28"/>
          <w:szCs w:val="28"/>
        </w:rPr>
        <w:t xml:space="preserve"> </w:t>
      </w:r>
      <w:r w:rsidR="00097E11">
        <w:rPr>
          <w:rFonts w:ascii="Times New Roman" w:hAnsi="Times New Roman"/>
          <w:sz w:val="28"/>
          <w:szCs w:val="28"/>
        </w:rPr>
        <w:t>Троицкого</w:t>
      </w:r>
      <w:r>
        <w:rPr>
          <w:rFonts w:ascii="Times New Roman" w:hAnsi="Times New Roman"/>
          <w:sz w:val="28"/>
          <w:szCs w:val="28"/>
        </w:rPr>
        <w:t xml:space="preserve"> сельсовета</w:t>
      </w:r>
      <w:r w:rsidR="00D82900">
        <w:rPr>
          <w:rFonts w:ascii="Times New Roman" w:hAnsi="Times New Roman"/>
          <w:sz w:val="28"/>
          <w:szCs w:val="28"/>
        </w:rPr>
        <w:t xml:space="preserve"> </w:t>
      </w:r>
      <w:r w:rsidR="00097E11">
        <w:rPr>
          <w:rFonts w:ascii="Times New Roman" w:hAnsi="Times New Roman"/>
          <w:sz w:val="28"/>
          <w:szCs w:val="28"/>
        </w:rPr>
        <w:t>Карасукского</w:t>
      </w:r>
      <w:r>
        <w:rPr>
          <w:rFonts w:ascii="Times New Roman" w:hAnsi="Times New Roman"/>
          <w:sz w:val="28"/>
          <w:szCs w:val="28"/>
        </w:rPr>
        <w:t xml:space="preserve"> района Новосибирской области.</w:t>
      </w:r>
    </w:p>
    <w:p w:rsidR="00D21658" w:rsidRDefault="00D21658" w:rsidP="00D21658">
      <w:pPr>
        <w:spacing w:after="0" w:line="240" w:lineRule="auto"/>
        <w:jc w:val="both"/>
        <w:rPr>
          <w:rFonts w:ascii="Times New Roman" w:hAnsi="Times New Roman"/>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Создаваемый совет или комиссия может одноврем</w:t>
      </w:r>
      <w:r w:rsidR="00D82900">
        <w:rPr>
          <w:rFonts w:ascii="Times New Roman" w:eastAsia="Times New Roman" w:hAnsi="Times New Roman"/>
          <w:color w:val="242424"/>
          <w:sz w:val="28"/>
          <w:szCs w:val="28"/>
        </w:rPr>
        <w:t xml:space="preserve">енно являться и координационным </w:t>
      </w:r>
      <w:r>
        <w:rPr>
          <w:rFonts w:ascii="Times New Roman" w:eastAsia="Times New Roman" w:hAnsi="Times New Roman"/>
          <w:color w:val="242424"/>
          <w:sz w:val="28"/>
          <w:szCs w:val="28"/>
        </w:rPr>
        <w:t xml:space="preserve"> и совещательным органом.</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D21658" w:rsidRDefault="00D21658" w:rsidP="00D21658">
      <w:pPr>
        <w:spacing w:after="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Для образования координационных органов, администрация</w:t>
      </w:r>
      <w:r>
        <w:rPr>
          <w:rFonts w:ascii="Times New Roman" w:hAnsi="Times New Roman"/>
          <w:sz w:val="28"/>
          <w:szCs w:val="28"/>
        </w:rPr>
        <w:t xml:space="preserve"> </w:t>
      </w:r>
      <w:r w:rsidR="000C3FCB">
        <w:rPr>
          <w:rFonts w:ascii="Times New Roman" w:hAnsi="Times New Roman"/>
          <w:sz w:val="28"/>
          <w:szCs w:val="28"/>
        </w:rPr>
        <w:t>Троицкого сельсовета</w:t>
      </w:r>
      <w:r>
        <w:rPr>
          <w:rFonts w:ascii="Times New Roman" w:hAnsi="Times New Roman"/>
          <w:sz w:val="28"/>
          <w:szCs w:val="28"/>
        </w:rPr>
        <w:t xml:space="preserve"> </w:t>
      </w:r>
      <w:r w:rsidR="000C3FCB">
        <w:rPr>
          <w:rFonts w:ascii="Times New Roman" w:hAnsi="Times New Roman"/>
          <w:sz w:val="28"/>
          <w:szCs w:val="28"/>
        </w:rPr>
        <w:t>Карасукского</w:t>
      </w:r>
      <w:r>
        <w:rPr>
          <w:rFonts w:ascii="Times New Roman" w:hAnsi="Times New Roman"/>
          <w:sz w:val="28"/>
          <w:szCs w:val="28"/>
        </w:rPr>
        <w:t xml:space="preserve"> района Новосибирской области</w:t>
      </w:r>
      <w:r>
        <w:rPr>
          <w:rFonts w:ascii="Times New Roman" w:eastAsia="Times New Roman" w:hAnsi="Times New Roman"/>
          <w:color w:val="242424"/>
          <w:sz w:val="28"/>
          <w:szCs w:val="28"/>
        </w:rPr>
        <w:t xml:space="preserve"> разрабатывает проект Положения, в котором указываются: наименование органа и цель его создания;</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определяется должность председателя, заместителя председателя, ответственного секретаря;</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устанавливается персональный состав координационных органов;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lastRenderedPageBreak/>
        <w:t>указываются полномочия председателя и ответственного секретаря координационных органов;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при необходимости включаются другие положения, обеспечивающие достижение цели создания координационных органов;</w:t>
      </w:r>
    </w:p>
    <w:p w:rsidR="00D21658" w:rsidRDefault="00D21658" w:rsidP="00D21658">
      <w:pPr>
        <w:spacing w:after="0" w:line="240" w:lineRule="auto"/>
        <w:jc w:val="both"/>
        <w:rPr>
          <w:rFonts w:ascii="Times New Roman" w:hAnsi="Times New Roman"/>
          <w:sz w:val="28"/>
          <w:szCs w:val="28"/>
        </w:rPr>
      </w:pPr>
      <w:r>
        <w:rPr>
          <w:rFonts w:ascii="Times New Roman" w:eastAsia="Times New Roman" w:hAnsi="Times New Roman"/>
          <w:color w:val="242424"/>
          <w:sz w:val="28"/>
          <w:szCs w:val="28"/>
        </w:rPr>
        <w:t>положение утверждается постановлением администрации</w:t>
      </w:r>
      <w:r>
        <w:rPr>
          <w:rFonts w:ascii="Times New Roman" w:hAnsi="Times New Roman"/>
          <w:sz w:val="28"/>
          <w:szCs w:val="28"/>
        </w:rPr>
        <w:t xml:space="preserve"> </w:t>
      </w:r>
      <w:r w:rsidR="000C3FCB">
        <w:rPr>
          <w:rFonts w:ascii="Times New Roman" w:hAnsi="Times New Roman"/>
          <w:sz w:val="28"/>
          <w:szCs w:val="28"/>
        </w:rPr>
        <w:t>Троицкого</w:t>
      </w:r>
      <w:r>
        <w:rPr>
          <w:rFonts w:ascii="Times New Roman" w:hAnsi="Times New Roman"/>
          <w:sz w:val="28"/>
          <w:szCs w:val="28"/>
        </w:rPr>
        <w:t xml:space="preserve"> сельсовета </w:t>
      </w:r>
      <w:r w:rsidR="000C3FCB">
        <w:rPr>
          <w:rFonts w:ascii="Times New Roman" w:hAnsi="Times New Roman"/>
          <w:sz w:val="28"/>
          <w:szCs w:val="28"/>
        </w:rPr>
        <w:t xml:space="preserve">Карасукского </w:t>
      </w:r>
      <w:r>
        <w:rPr>
          <w:rFonts w:ascii="Times New Roman" w:hAnsi="Times New Roman"/>
          <w:sz w:val="28"/>
          <w:szCs w:val="28"/>
        </w:rPr>
        <w:t>района Новосибирской области</w:t>
      </w:r>
      <w:r>
        <w:rPr>
          <w:rFonts w:ascii="Times New Roman" w:eastAsia="Times New Roman" w:hAnsi="Times New Roman"/>
          <w:color w:val="242424"/>
          <w:sz w:val="28"/>
          <w:szCs w:val="28"/>
        </w:rPr>
        <w:t>;</w:t>
      </w:r>
    </w:p>
    <w:p w:rsidR="00D21658" w:rsidRDefault="00D21658" w:rsidP="00D21658">
      <w:pPr>
        <w:spacing w:line="240" w:lineRule="auto"/>
        <w:jc w:val="both"/>
        <w:rPr>
          <w:rFonts w:ascii="Times New Roman" w:eastAsia="Times New Roman" w:hAnsi="Times New Roman"/>
          <w:sz w:val="28"/>
          <w:szCs w:val="28"/>
        </w:rPr>
      </w:pPr>
      <w:r>
        <w:rPr>
          <w:rFonts w:ascii="Times New Roman" w:eastAsia="Times New Roman" w:hAnsi="Times New Roman"/>
          <w:color w:val="242424"/>
          <w:sz w:val="28"/>
          <w:szCs w:val="28"/>
        </w:rPr>
        <w:t>постановление о создании координационных органов подлежит официальному опубликованию в</w:t>
      </w:r>
      <w:r>
        <w:rPr>
          <w:rFonts w:ascii="Times New Roman" w:eastAsia="Times New Roman" w:hAnsi="Times New Roman"/>
          <w:sz w:val="28"/>
          <w:szCs w:val="28"/>
        </w:rPr>
        <w:t xml:space="preserve"> </w:t>
      </w:r>
      <w:r w:rsidR="000C3FCB">
        <w:rPr>
          <w:rFonts w:ascii="Times New Roman" w:eastAsia="Times New Roman" w:hAnsi="Times New Roman"/>
          <w:sz w:val="28"/>
          <w:szCs w:val="28"/>
        </w:rPr>
        <w:t>газете</w:t>
      </w:r>
      <w:r>
        <w:rPr>
          <w:rFonts w:ascii="Times New Roman" w:eastAsia="Times New Roman" w:hAnsi="Times New Roman"/>
          <w:sz w:val="28"/>
          <w:szCs w:val="28"/>
        </w:rPr>
        <w:t xml:space="preserve">  «Вестник </w:t>
      </w:r>
      <w:r w:rsidR="000C3FCB">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и разместить на сайте администрации </w:t>
      </w:r>
      <w:r w:rsidR="000C3FCB">
        <w:rPr>
          <w:rFonts w:ascii="Times New Roman" w:eastAsia="Times New Roman" w:hAnsi="Times New Roman"/>
          <w:sz w:val="28"/>
          <w:szCs w:val="28"/>
        </w:rPr>
        <w:t xml:space="preserve">Троицкого </w:t>
      </w:r>
      <w:r>
        <w:rPr>
          <w:rFonts w:ascii="Times New Roman" w:eastAsia="Times New Roman" w:hAnsi="Times New Roman"/>
          <w:sz w:val="28"/>
          <w:szCs w:val="28"/>
        </w:rPr>
        <w:t xml:space="preserve">сельсовета  </w:t>
      </w:r>
      <w:r w:rsidR="000C3FCB">
        <w:rPr>
          <w:rFonts w:ascii="Times New Roman" w:eastAsia="Times New Roman" w:hAnsi="Times New Roman"/>
          <w:sz w:val="28"/>
          <w:szCs w:val="28"/>
        </w:rPr>
        <w:t>Карасукского</w:t>
      </w:r>
      <w:r>
        <w:rPr>
          <w:rFonts w:ascii="Times New Roman" w:eastAsia="Times New Roman" w:hAnsi="Times New Roman"/>
          <w:sz w:val="28"/>
          <w:szCs w:val="28"/>
        </w:rPr>
        <w:t xml:space="preserve"> района Новосибирской области.</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другими нормативно правовыми документами.</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2. Основные цели координационных и совещательных органов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Координационные и совещательные органы создаются в целях:</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1. Повышения роли субъектов малого и среднего предпринимательства в социально-экономическом развитии </w:t>
      </w:r>
      <w:r w:rsidR="000C3FCB">
        <w:rPr>
          <w:rFonts w:ascii="Times New Roman" w:eastAsia="Times New Roman" w:hAnsi="Times New Roman"/>
          <w:color w:val="242424"/>
          <w:sz w:val="28"/>
          <w:szCs w:val="28"/>
        </w:rPr>
        <w:t>Троицкого</w:t>
      </w:r>
      <w:r>
        <w:rPr>
          <w:rFonts w:ascii="Times New Roman" w:eastAsia="Times New Roman" w:hAnsi="Times New Roman"/>
          <w:color w:val="242424"/>
          <w:sz w:val="28"/>
          <w:szCs w:val="28"/>
        </w:rPr>
        <w:t xml:space="preserve"> сельсовета.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4. Исследования и обобщения проблем субъектов малого и среднего предпринимательства, защита их законных прав и интересов;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lastRenderedPageBreak/>
        <w:t xml:space="preserve">8. В иных целях, определяемых администрацией </w:t>
      </w:r>
      <w:r w:rsidR="000C3FCB">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w:t>
      </w:r>
      <w:r w:rsidR="000C3FCB">
        <w:rPr>
          <w:rFonts w:ascii="Times New Roman" w:eastAsia="Times New Roman" w:hAnsi="Times New Roman"/>
          <w:sz w:val="28"/>
          <w:szCs w:val="28"/>
        </w:rPr>
        <w:t>Карасукского</w:t>
      </w:r>
      <w:r>
        <w:rPr>
          <w:rFonts w:ascii="Times New Roman" w:eastAsia="Times New Roman" w:hAnsi="Times New Roman"/>
          <w:sz w:val="28"/>
          <w:szCs w:val="28"/>
        </w:rPr>
        <w:t xml:space="preserve"> района Новосибирской области.</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3. Состав координационных и совещательных органов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В состав координационных или совещательных органов могут входить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их союзов, других лиц.</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Персональный состав и полномочия координационного или совещательного органа утверждается постановлением администрации</w:t>
      </w:r>
      <w:r>
        <w:rPr>
          <w:rFonts w:ascii="Times New Roman" w:eastAsia="Times New Roman" w:hAnsi="Times New Roman"/>
          <w:sz w:val="28"/>
          <w:szCs w:val="28"/>
        </w:rPr>
        <w:t xml:space="preserve"> </w:t>
      </w:r>
      <w:r w:rsidR="000C3FCB">
        <w:rPr>
          <w:rFonts w:ascii="Times New Roman" w:eastAsia="Times New Roman" w:hAnsi="Times New Roman"/>
          <w:sz w:val="28"/>
          <w:szCs w:val="28"/>
        </w:rPr>
        <w:t>Троицкого сельсовета</w:t>
      </w:r>
      <w:r>
        <w:rPr>
          <w:rFonts w:ascii="Times New Roman" w:eastAsia="Times New Roman" w:hAnsi="Times New Roman"/>
          <w:sz w:val="28"/>
          <w:szCs w:val="28"/>
        </w:rPr>
        <w:t xml:space="preserve"> </w:t>
      </w:r>
      <w:r w:rsidR="000C3FCB">
        <w:rPr>
          <w:rFonts w:ascii="Times New Roman" w:eastAsia="Times New Roman" w:hAnsi="Times New Roman"/>
          <w:sz w:val="28"/>
          <w:szCs w:val="28"/>
        </w:rPr>
        <w:t>Карасукского</w:t>
      </w:r>
      <w:r>
        <w:rPr>
          <w:rFonts w:ascii="Times New Roman" w:eastAsia="Times New Roman" w:hAnsi="Times New Roman"/>
          <w:sz w:val="28"/>
          <w:szCs w:val="28"/>
        </w:rPr>
        <w:t xml:space="preserve"> района Новосибирской области.</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Председателем координационного или совещательного органа является глава администрации</w:t>
      </w:r>
      <w:r>
        <w:rPr>
          <w:rFonts w:ascii="Times New Roman" w:eastAsia="Times New Roman" w:hAnsi="Times New Roman"/>
          <w:sz w:val="28"/>
          <w:szCs w:val="28"/>
        </w:rPr>
        <w:t xml:space="preserve"> </w:t>
      </w:r>
      <w:r w:rsidR="000C3FCB">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w:t>
      </w:r>
      <w:r w:rsidR="000C3FCB">
        <w:rPr>
          <w:rFonts w:ascii="Times New Roman" w:eastAsia="Times New Roman" w:hAnsi="Times New Roman"/>
          <w:sz w:val="28"/>
          <w:szCs w:val="28"/>
        </w:rPr>
        <w:t>Карасукского</w:t>
      </w:r>
      <w:r>
        <w:rPr>
          <w:rFonts w:ascii="Times New Roman" w:eastAsia="Times New Roman" w:hAnsi="Times New Roman"/>
          <w:sz w:val="28"/>
          <w:szCs w:val="28"/>
        </w:rPr>
        <w:t xml:space="preserve"> района Новосибирской области</w:t>
      </w:r>
      <w:r>
        <w:rPr>
          <w:rFonts w:ascii="Times New Roman" w:eastAsia="Times New Roman" w:hAnsi="Times New Roman"/>
          <w:color w:val="242424"/>
          <w:sz w:val="28"/>
          <w:szCs w:val="28"/>
        </w:rPr>
        <w:t>, при котором создается координационный или совещательный орган.</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4. Обеспечение деятельности координационных и совещательных органов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Организационно-техническое обеспечение деятельности координационного или совещательного органа осуществляется администрацией</w:t>
      </w:r>
      <w:r>
        <w:rPr>
          <w:rFonts w:ascii="Times New Roman" w:eastAsia="Times New Roman" w:hAnsi="Times New Roman"/>
          <w:sz w:val="28"/>
          <w:szCs w:val="28"/>
        </w:rPr>
        <w:t xml:space="preserve"> </w:t>
      </w:r>
      <w:r w:rsidR="000C3FCB">
        <w:rPr>
          <w:rFonts w:ascii="Times New Roman" w:eastAsia="Times New Roman" w:hAnsi="Times New Roman"/>
          <w:sz w:val="28"/>
          <w:szCs w:val="28"/>
        </w:rPr>
        <w:t>Троицкого</w:t>
      </w:r>
      <w:r>
        <w:rPr>
          <w:rFonts w:ascii="Times New Roman" w:eastAsia="Times New Roman" w:hAnsi="Times New Roman"/>
          <w:sz w:val="28"/>
          <w:szCs w:val="28"/>
        </w:rPr>
        <w:t xml:space="preserve"> сельсовета </w:t>
      </w:r>
      <w:r w:rsidR="000C3FCB">
        <w:rPr>
          <w:rFonts w:ascii="Times New Roman" w:eastAsia="Times New Roman" w:hAnsi="Times New Roman"/>
          <w:sz w:val="28"/>
          <w:szCs w:val="28"/>
        </w:rPr>
        <w:t>Карасукского</w:t>
      </w:r>
      <w:r>
        <w:rPr>
          <w:rFonts w:ascii="Times New Roman" w:eastAsia="Times New Roman" w:hAnsi="Times New Roman"/>
          <w:sz w:val="28"/>
          <w:szCs w:val="28"/>
        </w:rPr>
        <w:t xml:space="preserve"> района Новосибирской области</w:t>
      </w:r>
      <w:r>
        <w:rPr>
          <w:rFonts w:ascii="Times New Roman" w:eastAsia="Times New Roman" w:hAnsi="Times New Roman"/>
          <w:color w:val="242424"/>
          <w:sz w:val="28"/>
          <w:szCs w:val="28"/>
        </w:rPr>
        <w:t>, при которой создан соответствующий координационный или совещательный орган.</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Регламент работы координационного или совещательного органа утверждается на его заседании.</w:t>
      </w: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150" w:line="240" w:lineRule="auto"/>
        <w:jc w:val="both"/>
        <w:rPr>
          <w:rFonts w:ascii="Times New Roman" w:eastAsia="Times New Roman" w:hAnsi="Times New Roman"/>
          <w:color w:val="242424"/>
          <w:sz w:val="28"/>
          <w:szCs w:val="28"/>
        </w:rPr>
      </w:pPr>
    </w:p>
    <w:p w:rsidR="00D21658" w:rsidRDefault="00D21658" w:rsidP="00D21658">
      <w:pPr>
        <w:spacing w:after="0" w:line="240" w:lineRule="auto"/>
        <w:ind w:left="-567"/>
        <w:jc w:val="right"/>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Приложение № 2  </w:t>
      </w:r>
    </w:p>
    <w:p w:rsidR="00D21658" w:rsidRDefault="00D21658" w:rsidP="00D21658">
      <w:pPr>
        <w:spacing w:after="0" w:line="240" w:lineRule="auto"/>
        <w:ind w:left="-567"/>
        <w:jc w:val="right"/>
        <w:rPr>
          <w:rFonts w:ascii="Times New Roman" w:hAnsi="Times New Roman"/>
          <w:sz w:val="28"/>
          <w:szCs w:val="28"/>
        </w:rPr>
      </w:pPr>
      <w:r>
        <w:rPr>
          <w:rFonts w:ascii="Times New Roman" w:eastAsia="Times New Roman" w:hAnsi="Times New Roman"/>
          <w:color w:val="242424"/>
          <w:sz w:val="28"/>
          <w:szCs w:val="28"/>
        </w:rPr>
        <w:t>к постановлению</w:t>
      </w:r>
      <w:r>
        <w:rPr>
          <w:rFonts w:ascii="Times New Roman" w:hAnsi="Times New Roman"/>
          <w:sz w:val="28"/>
          <w:szCs w:val="28"/>
        </w:rPr>
        <w:t xml:space="preserve"> администрации</w:t>
      </w:r>
    </w:p>
    <w:p w:rsidR="00D21658" w:rsidRDefault="000C3FCB" w:rsidP="00D21658">
      <w:pPr>
        <w:spacing w:after="0" w:line="240" w:lineRule="auto"/>
        <w:jc w:val="right"/>
        <w:rPr>
          <w:rFonts w:ascii="Times New Roman" w:hAnsi="Times New Roman"/>
          <w:sz w:val="28"/>
          <w:szCs w:val="28"/>
        </w:rPr>
      </w:pPr>
      <w:r>
        <w:rPr>
          <w:rFonts w:ascii="Times New Roman" w:hAnsi="Times New Roman"/>
          <w:sz w:val="28"/>
          <w:szCs w:val="28"/>
        </w:rPr>
        <w:t>Троицкого</w:t>
      </w:r>
      <w:r w:rsidR="00D21658">
        <w:rPr>
          <w:rFonts w:ascii="Times New Roman" w:hAnsi="Times New Roman"/>
          <w:sz w:val="28"/>
          <w:szCs w:val="28"/>
        </w:rPr>
        <w:t xml:space="preserve"> сельсовета                                                      </w:t>
      </w:r>
    </w:p>
    <w:p w:rsidR="00D21658" w:rsidRDefault="000C3FCB" w:rsidP="00D21658">
      <w:pPr>
        <w:spacing w:after="0" w:line="240" w:lineRule="auto"/>
        <w:jc w:val="right"/>
        <w:rPr>
          <w:rFonts w:ascii="Times New Roman" w:hAnsi="Times New Roman"/>
          <w:sz w:val="28"/>
          <w:szCs w:val="28"/>
        </w:rPr>
      </w:pPr>
      <w:r>
        <w:rPr>
          <w:rFonts w:ascii="Times New Roman" w:hAnsi="Times New Roman"/>
          <w:sz w:val="28"/>
          <w:szCs w:val="28"/>
        </w:rPr>
        <w:t>Карасукского</w:t>
      </w:r>
      <w:r w:rsidR="00D21658">
        <w:rPr>
          <w:rFonts w:ascii="Times New Roman" w:hAnsi="Times New Roman"/>
          <w:sz w:val="28"/>
          <w:szCs w:val="28"/>
        </w:rPr>
        <w:t xml:space="preserve"> района </w:t>
      </w:r>
    </w:p>
    <w:p w:rsidR="00D21658" w:rsidRDefault="00D21658" w:rsidP="00D21658">
      <w:pPr>
        <w:spacing w:after="0" w:line="240" w:lineRule="auto"/>
        <w:jc w:val="right"/>
        <w:rPr>
          <w:rFonts w:ascii="Times New Roman" w:eastAsia="Times New Roman" w:hAnsi="Times New Roman"/>
          <w:color w:val="242424"/>
          <w:sz w:val="28"/>
          <w:szCs w:val="28"/>
        </w:rPr>
      </w:pPr>
      <w:r>
        <w:rPr>
          <w:rFonts w:ascii="Times New Roman" w:hAnsi="Times New Roman"/>
          <w:sz w:val="28"/>
          <w:szCs w:val="28"/>
        </w:rPr>
        <w:t xml:space="preserve">Новосибирской области                                     </w:t>
      </w:r>
    </w:p>
    <w:p w:rsidR="00D21658" w:rsidRDefault="00D21658" w:rsidP="00D21658">
      <w:pPr>
        <w:shd w:val="clear" w:color="auto" w:fill="FFFFFF"/>
        <w:spacing w:after="0" w:line="240" w:lineRule="auto"/>
        <w:jc w:val="right"/>
        <w:rPr>
          <w:rFonts w:ascii="Times New Roman" w:eastAsia="Times New Roman" w:hAnsi="Times New Roman"/>
          <w:b/>
          <w:bCs/>
          <w:sz w:val="28"/>
          <w:szCs w:val="28"/>
        </w:rPr>
      </w:pPr>
      <w:r w:rsidRPr="002D4D1E">
        <w:rPr>
          <w:rFonts w:ascii="Times New Roman" w:eastAsia="Times New Roman" w:hAnsi="Times New Roman"/>
          <w:sz w:val="28"/>
          <w:szCs w:val="28"/>
        </w:rPr>
        <w:t xml:space="preserve">от  </w:t>
      </w:r>
      <w:r w:rsidR="002D4D1E" w:rsidRPr="002D4D1E">
        <w:rPr>
          <w:rFonts w:ascii="Times New Roman" w:eastAsia="Times New Roman" w:hAnsi="Times New Roman"/>
          <w:sz w:val="28"/>
          <w:szCs w:val="28"/>
        </w:rPr>
        <w:t xml:space="preserve"> -------</w:t>
      </w:r>
      <w:r w:rsidRPr="002D4D1E">
        <w:rPr>
          <w:rFonts w:ascii="Times New Roman" w:eastAsia="Times New Roman" w:hAnsi="Times New Roman"/>
          <w:sz w:val="28"/>
          <w:szCs w:val="28"/>
        </w:rPr>
        <w:t xml:space="preserve"> № </w:t>
      </w:r>
      <w:r w:rsidR="002D4D1E">
        <w:rPr>
          <w:rFonts w:ascii="Times New Roman" w:eastAsia="Times New Roman" w:hAnsi="Times New Roman"/>
          <w:sz w:val="28"/>
          <w:szCs w:val="28"/>
        </w:rPr>
        <w:t>-----</w:t>
      </w:r>
    </w:p>
    <w:p w:rsidR="00D21658" w:rsidRDefault="00D21658" w:rsidP="00D21658">
      <w:pPr>
        <w:spacing w:after="150" w:line="240" w:lineRule="auto"/>
        <w:jc w:val="right"/>
        <w:rPr>
          <w:rFonts w:ascii="Times New Roman" w:eastAsia="Times New Roman" w:hAnsi="Times New Roman"/>
          <w:b/>
          <w:color w:val="242424"/>
          <w:sz w:val="28"/>
          <w:szCs w:val="28"/>
        </w:rPr>
      </w:pPr>
    </w:p>
    <w:p w:rsidR="00D21658" w:rsidRDefault="00D21658" w:rsidP="00D21658">
      <w:pPr>
        <w:spacing w:after="150" w:line="240" w:lineRule="auto"/>
        <w:jc w:val="center"/>
        <w:rPr>
          <w:rFonts w:ascii="Times New Roman" w:eastAsia="Times New Roman" w:hAnsi="Times New Roman"/>
          <w:b/>
          <w:color w:val="242424"/>
          <w:sz w:val="28"/>
          <w:szCs w:val="28"/>
        </w:rPr>
      </w:pPr>
      <w:r>
        <w:rPr>
          <w:rFonts w:ascii="Times New Roman" w:eastAsia="Times New Roman" w:hAnsi="Times New Roman"/>
          <w:b/>
          <w:color w:val="242424"/>
          <w:sz w:val="28"/>
          <w:szCs w:val="28"/>
        </w:rPr>
        <w:t>С О С Т А В</w:t>
      </w:r>
    </w:p>
    <w:p w:rsidR="00D21658" w:rsidRDefault="00D21658" w:rsidP="00D21658">
      <w:pPr>
        <w:spacing w:after="0" w:line="240" w:lineRule="auto"/>
        <w:ind w:left="-567"/>
        <w:jc w:val="center"/>
        <w:rPr>
          <w:rFonts w:ascii="Times New Roman" w:hAnsi="Times New Roman"/>
          <w:b/>
          <w:sz w:val="28"/>
          <w:szCs w:val="28"/>
        </w:rPr>
      </w:pPr>
      <w:r>
        <w:rPr>
          <w:rFonts w:ascii="Times New Roman" w:eastAsia="Times New Roman" w:hAnsi="Times New Roman"/>
          <w:b/>
          <w:color w:val="242424"/>
          <w:sz w:val="28"/>
          <w:szCs w:val="28"/>
        </w:rPr>
        <w:t xml:space="preserve">Координационного Совета в области развития малого и среднего предпринимательства на территории </w:t>
      </w:r>
      <w:r w:rsidR="000C3FCB">
        <w:rPr>
          <w:rFonts w:ascii="Times New Roman" w:hAnsi="Times New Roman"/>
          <w:b/>
          <w:sz w:val="28"/>
          <w:szCs w:val="28"/>
        </w:rPr>
        <w:t>Троицкого</w:t>
      </w:r>
      <w:r>
        <w:rPr>
          <w:rFonts w:ascii="Times New Roman" w:hAnsi="Times New Roman"/>
          <w:b/>
          <w:sz w:val="28"/>
          <w:szCs w:val="28"/>
        </w:rPr>
        <w:t xml:space="preserve"> сельсовета</w:t>
      </w:r>
      <w:r w:rsidR="000C3FCB">
        <w:rPr>
          <w:rFonts w:ascii="Times New Roman" w:hAnsi="Times New Roman"/>
          <w:b/>
          <w:sz w:val="28"/>
          <w:szCs w:val="28"/>
        </w:rPr>
        <w:t xml:space="preserve"> Карасукского</w:t>
      </w:r>
      <w:r>
        <w:rPr>
          <w:rFonts w:ascii="Times New Roman" w:hAnsi="Times New Roman"/>
          <w:b/>
          <w:sz w:val="28"/>
          <w:szCs w:val="28"/>
        </w:rPr>
        <w:t xml:space="preserve"> района Новосибирской области</w:t>
      </w:r>
    </w:p>
    <w:p w:rsidR="00D21658" w:rsidRDefault="00D21658" w:rsidP="00D21658">
      <w:pPr>
        <w:spacing w:after="150" w:line="240" w:lineRule="auto"/>
        <w:jc w:val="both"/>
        <w:rPr>
          <w:rFonts w:ascii="Times New Roman" w:eastAsia="Times New Roman" w:hAnsi="Times New Roman"/>
          <w:b/>
          <w:color w:val="242424"/>
          <w:sz w:val="28"/>
          <w:szCs w:val="28"/>
        </w:rPr>
      </w:pPr>
    </w:p>
    <w:p w:rsidR="00D21658" w:rsidRDefault="00D21658" w:rsidP="00D21658">
      <w:pPr>
        <w:spacing w:after="150" w:line="240" w:lineRule="auto"/>
        <w:jc w:val="both"/>
        <w:rPr>
          <w:rFonts w:ascii="Times New Roman" w:eastAsia="Times New Roman" w:hAnsi="Times New Roman"/>
          <w:b/>
          <w:color w:val="242424"/>
          <w:sz w:val="28"/>
          <w:szCs w:val="28"/>
        </w:rPr>
      </w:pPr>
      <w:r>
        <w:rPr>
          <w:rFonts w:ascii="Times New Roman" w:eastAsia="Times New Roman" w:hAnsi="Times New Roman"/>
          <w:b/>
          <w:color w:val="242424"/>
          <w:sz w:val="28"/>
          <w:szCs w:val="28"/>
        </w:rPr>
        <w:t xml:space="preserve">Председатель </w:t>
      </w:r>
      <w:r w:rsidRPr="005371A1">
        <w:rPr>
          <w:rFonts w:ascii="Times New Roman" w:eastAsia="Times New Roman" w:hAnsi="Times New Roman"/>
          <w:b/>
          <w:color w:val="242424"/>
          <w:sz w:val="28"/>
          <w:szCs w:val="28"/>
        </w:rPr>
        <w:t>Координационного Совета</w:t>
      </w:r>
      <w:r>
        <w:rPr>
          <w:rFonts w:ascii="Times New Roman" w:eastAsia="Times New Roman" w:hAnsi="Times New Roman"/>
          <w:color w:val="242424"/>
          <w:sz w:val="28"/>
          <w:szCs w:val="28"/>
        </w:rPr>
        <w:t xml:space="preserve"> </w:t>
      </w:r>
    </w:p>
    <w:p w:rsidR="00D21658" w:rsidRPr="00E153F7" w:rsidRDefault="000C3FCB"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Шимко Сергей Иванович</w:t>
      </w:r>
      <w:r w:rsidR="00D21658" w:rsidRPr="00E153F7">
        <w:rPr>
          <w:rFonts w:ascii="Times New Roman" w:eastAsia="Times New Roman" w:hAnsi="Times New Roman"/>
          <w:color w:val="242424"/>
          <w:sz w:val="28"/>
          <w:szCs w:val="28"/>
        </w:rPr>
        <w:t xml:space="preserve"> - глава</w:t>
      </w:r>
      <w:r w:rsidR="00D21658" w:rsidRPr="00E153F7">
        <w:rPr>
          <w:rFonts w:ascii="Times New Roman" w:hAnsi="Times New Roman"/>
          <w:sz w:val="28"/>
          <w:szCs w:val="28"/>
        </w:rPr>
        <w:t xml:space="preserve"> </w:t>
      </w:r>
      <w:r>
        <w:rPr>
          <w:rFonts w:ascii="Times New Roman" w:hAnsi="Times New Roman"/>
          <w:sz w:val="28"/>
          <w:szCs w:val="28"/>
        </w:rPr>
        <w:t>Троицкого</w:t>
      </w:r>
      <w:r w:rsidR="00D21658" w:rsidRPr="00E153F7">
        <w:rPr>
          <w:rFonts w:ascii="Times New Roman" w:hAnsi="Times New Roman"/>
          <w:sz w:val="28"/>
          <w:szCs w:val="28"/>
        </w:rPr>
        <w:t xml:space="preserve"> сельсовета </w:t>
      </w:r>
      <w:r>
        <w:rPr>
          <w:rFonts w:ascii="Times New Roman" w:hAnsi="Times New Roman"/>
          <w:sz w:val="28"/>
          <w:szCs w:val="28"/>
        </w:rPr>
        <w:t>Карасукского</w:t>
      </w:r>
      <w:r w:rsidR="00D21658" w:rsidRPr="00E153F7">
        <w:rPr>
          <w:rFonts w:ascii="Times New Roman" w:hAnsi="Times New Roman"/>
          <w:sz w:val="28"/>
          <w:szCs w:val="28"/>
        </w:rPr>
        <w:t xml:space="preserve"> района Новосибирской области   </w:t>
      </w:r>
    </w:p>
    <w:p w:rsidR="00D21658" w:rsidRDefault="00D21658" w:rsidP="00D21658">
      <w:pPr>
        <w:spacing w:after="150" w:line="240" w:lineRule="auto"/>
        <w:jc w:val="both"/>
        <w:rPr>
          <w:rFonts w:ascii="Times New Roman" w:eastAsia="Times New Roman" w:hAnsi="Times New Roman"/>
          <w:color w:val="242424"/>
          <w:sz w:val="28"/>
          <w:szCs w:val="28"/>
        </w:rPr>
      </w:pPr>
      <w:r w:rsidRPr="005371A1">
        <w:rPr>
          <w:rFonts w:ascii="Times New Roman" w:hAnsi="Times New Roman"/>
          <w:sz w:val="28"/>
          <w:szCs w:val="28"/>
        </w:rPr>
        <w:t xml:space="preserve"> </w:t>
      </w:r>
      <w:r>
        <w:rPr>
          <w:rFonts w:ascii="Times New Roman" w:eastAsia="Times New Roman" w:hAnsi="Times New Roman"/>
          <w:b/>
          <w:color w:val="242424"/>
          <w:sz w:val="28"/>
          <w:szCs w:val="28"/>
        </w:rPr>
        <w:t>Заместитель председателя</w:t>
      </w:r>
      <w:r w:rsidRPr="005371A1">
        <w:rPr>
          <w:rFonts w:ascii="Times New Roman" w:eastAsia="Times New Roman" w:hAnsi="Times New Roman"/>
          <w:b/>
          <w:color w:val="242424"/>
          <w:sz w:val="28"/>
          <w:szCs w:val="28"/>
        </w:rPr>
        <w:t xml:space="preserve"> Координационного Совета</w:t>
      </w:r>
      <w:r w:rsidRPr="005371A1">
        <w:rPr>
          <w:rFonts w:ascii="Times New Roman" w:eastAsia="Times New Roman" w:hAnsi="Times New Roman"/>
          <w:color w:val="242424"/>
          <w:sz w:val="28"/>
          <w:szCs w:val="28"/>
        </w:rPr>
        <w:t xml:space="preserve"> </w:t>
      </w:r>
    </w:p>
    <w:p w:rsidR="00D21658" w:rsidRDefault="001C09AD"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Шевченко Галина Кондрать</w:t>
      </w:r>
      <w:r w:rsidR="000C3FCB">
        <w:rPr>
          <w:rFonts w:ascii="Times New Roman" w:eastAsia="Times New Roman" w:hAnsi="Times New Roman"/>
          <w:color w:val="242424"/>
          <w:sz w:val="28"/>
          <w:szCs w:val="28"/>
        </w:rPr>
        <w:t>евна</w:t>
      </w:r>
      <w:r w:rsidR="00D21658">
        <w:rPr>
          <w:rFonts w:ascii="Times New Roman" w:eastAsia="Times New Roman" w:hAnsi="Times New Roman"/>
          <w:color w:val="242424"/>
          <w:sz w:val="28"/>
          <w:szCs w:val="28"/>
        </w:rPr>
        <w:t xml:space="preserve"> – председатель Совета депутатов</w:t>
      </w:r>
    </w:p>
    <w:p w:rsidR="00D21658"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(по согласованию)</w:t>
      </w:r>
    </w:p>
    <w:p w:rsidR="00D21658" w:rsidRPr="005371A1" w:rsidRDefault="00D21658" w:rsidP="00D21658">
      <w:pPr>
        <w:spacing w:after="150" w:line="240" w:lineRule="auto"/>
        <w:jc w:val="both"/>
        <w:rPr>
          <w:rFonts w:ascii="Times New Roman" w:eastAsia="Times New Roman" w:hAnsi="Times New Roman"/>
          <w:color w:val="242424"/>
          <w:sz w:val="28"/>
          <w:szCs w:val="28"/>
        </w:rPr>
      </w:pPr>
      <w:r>
        <w:rPr>
          <w:rFonts w:ascii="Times New Roman" w:eastAsia="Times New Roman" w:hAnsi="Times New Roman"/>
          <w:b/>
          <w:color w:val="242424"/>
          <w:sz w:val="28"/>
          <w:szCs w:val="28"/>
        </w:rPr>
        <w:t xml:space="preserve">Секретарь </w:t>
      </w:r>
      <w:r w:rsidRPr="005371A1">
        <w:rPr>
          <w:rFonts w:ascii="Times New Roman" w:eastAsia="Times New Roman" w:hAnsi="Times New Roman"/>
          <w:b/>
          <w:color w:val="242424"/>
          <w:sz w:val="28"/>
          <w:szCs w:val="28"/>
        </w:rPr>
        <w:t>Координационного Совета</w:t>
      </w:r>
    </w:p>
    <w:p w:rsidR="00814E12" w:rsidRDefault="000C3FCB" w:rsidP="00814E12">
      <w:pPr>
        <w:spacing w:after="0" w:line="240" w:lineRule="auto"/>
        <w:ind w:left="-567"/>
        <w:rPr>
          <w:rFonts w:ascii="Times New Roman" w:eastAsia="Times New Roman" w:hAnsi="Times New Roman"/>
          <w:color w:val="242424"/>
          <w:sz w:val="28"/>
          <w:szCs w:val="28"/>
        </w:rPr>
      </w:pPr>
      <w:r>
        <w:rPr>
          <w:rFonts w:ascii="Times New Roman" w:hAnsi="Times New Roman"/>
          <w:sz w:val="28"/>
          <w:szCs w:val="28"/>
        </w:rPr>
        <w:t xml:space="preserve">   </w:t>
      </w:r>
      <w:r w:rsidR="00814E12">
        <w:rPr>
          <w:rFonts w:ascii="Times New Roman" w:eastAsia="Times New Roman" w:hAnsi="Times New Roman"/>
          <w:color w:val="242424"/>
          <w:sz w:val="28"/>
          <w:szCs w:val="28"/>
        </w:rPr>
        <w:t xml:space="preserve">      Шефер Татьяна Викторовна – специалист администрации Троицкого   </w:t>
      </w:r>
    </w:p>
    <w:p w:rsidR="00814E12" w:rsidRPr="00E153F7" w:rsidRDefault="00814E12" w:rsidP="00814E12">
      <w:pPr>
        <w:spacing w:after="0" w:line="240" w:lineRule="auto"/>
        <w:ind w:left="-567"/>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сельсовета</w:t>
      </w:r>
    </w:p>
    <w:p w:rsidR="00D21658" w:rsidRDefault="00D21658" w:rsidP="00814E12">
      <w:pPr>
        <w:spacing w:after="0" w:line="240" w:lineRule="auto"/>
        <w:ind w:left="-567"/>
        <w:jc w:val="both"/>
        <w:rPr>
          <w:rFonts w:ascii="Times New Roman" w:eastAsia="Times New Roman" w:hAnsi="Times New Roman"/>
          <w:color w:val="242424"/>
          <w:sz w:val="28"/>
          <w:szCs w:val="28"/>
        </w:rPr>
      </w:pPr>
    </w:p>
    <w:p w:rsidR="00D21658" w:rsidRDefault="00D21658" w:rsidP="00D21658">
      <w:pPr>
        <w:spacing w:after="0" w:line="240" w:lineRule="auto"/>
        <w:ind w:left="-567"/>
        <w:jc w:val="both"/>
        <w:rPr>
          <w:rFonts w:ascii="Times New Roman" w:eastAsia="Times New Roman" w:hAnsi="Times New Roman"/>
          <w:b/>
          <w:color w:val="242424"/>
          <w:sz w:val="28"/>
          <w:szCs w:val="28"/>
        </w:rPr>
      </w:pPr>
      <w:r>
        <w:rPr>
          <w:rFonts w:ascii="Times New Roman" w:eastAsia="Times New Roman" w:hAnsi="Times New Roman"/>
          <w:b/>
          <w:color w:val="242424"/>
          <w:sz w:val="28"/>
          <w:szCs w:val="28"/>
        </w:rPr>
        <w:t xml:space="preserve">        Члены </w:t>
      </w:r>
      <w:r w:rsidRPr="005371A1">
        <w:rPr>
          <w:rFonts w:ascii="Times New Roman" w:eastAsia="Times New Roman" w:hAnsi="Times New Roman"/>
          <w:b/>
          <w:color w:val="242424"/>
          <w:sz w:val="28"/>
          <w:szCs w:val="28"/>
        </w:rPr>
        <w:t>Координационного Совета</w:t>
      </w:r>
    </w:p>
    <w:p w:rsidR="00D21658" w:rsidRDefault="00D21658" w:rsidP="00D21658">
      <w:pPr>
        <w:spacing w:after="0" w:line="240" w:lineRule="auto"/>
        <w:ind w:left="-567"/>
        <w:jc w:val="both"/>
        <w:rPr>
          <w:rFonts w:ascii="Times New Roman" w:eastAsia="Times New Roman" w:hAnsi="Times New Roman"/>
          <w:b/>
          <w:color w:val="242424"/>
          <w:sz w:val="28"/>
          <w:szCs w:val="28"/>
        </w:rPr>
      </w:pPr>
    </w:p>
    <w:p w:rsidR="00D21658" w:rsidRDefault="00D21658" w:rsidP="00D21658">
      <w:pPr>
        <w:spacing w:after="0" w:line="240" w:lineRule="auto"/>
        <w:ind w:left="-567"/>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w:t>
      </w:r>
      <w:r w:rsidR="00814E12" w:rsidRPr="00A03156">
        <w:rPr>
          <w:rFonts w:ascii="Times New Roman" w:hAnsi="Times New Roman"/>
          <w:sz w:val="28"/>
          <w:szCs w:val="28"/>
        </w:rPr>
        <w:t xml:space="preserve">Старший участковый уполномоченный полиции МО МВД РФ «Карасукский»  </w:t>
      </w:r>
      <w:r w:rsidR="00814E12">
        <w:rPr>
          <w:rFonts w:ascii="Times New Roman" w:hAnsi="Times New Roman"/>
          <w:sz w:val="28"/>
          <w:szCs w:val="28"/>
        </w:rPr>
        <w:t xml:space="preserve">                                                                                                                                                                                                                                                   </w:t>
      </w:r>
      <w:r w:rsidR="00814E12" w:rsidRPr="00A03156">
        <w:rPr>
          <w:rFonts w:ascii="Times New Roman" w:hAnsi="Times New Roman"/>
          <w:sz w:val="28"/>
          <w:szCs w:val="28"/>
        </w:rPr>
        <w:t xml:space="preserve"> </w:t>
      </w:r>
      <w:r w:rsidR="00814E12">
        <w:rPr>
          <w:rFonts w:ascii="Times New Roman" w:hAnsi="Times New Roman"/>
          <w:sz w:val="28"/>
          <w:szCs w:val="28"/>
        </w:rPr>
        <w:t xml:space="preserve"> младший лейтинант полиции </w:t>
      </w:r>
      <w:r w:rsidR="00814E12" w:rsidRPr="00A03156">
        <w:rPr>
          <w:rFonts w:ascii="Times New Roman" w:hAnsi="Times New Roman"/>
          <w:sz w:val="28"/>
          <w:szCs w:val="28"/>
        </w:rPr>
        <w:t xml:space="preserve">по </w:t>
      </w:r>
      <w:r w:rsidR="00814E12">
        <w:rPr>
          <w:rFonts w:ascii="Times New Roman" w:hAnsi="Times New Roman"/>
          <w:sz w:val="28"/>
          <w:szCs w:val="28"/>
        </w:rPr>
        <w:t>Троицкому</w:t>
      </w:r>
      <w:r w:rsidR="00814E12" w:rsidRPr="00A03156">
        <w:rPr>
          <w:rFonts w:ascii="Times New Roman" w:hAnsi="Times New Roman"/>
          <w:sz w:val="28"/>
          <w:szCs w:val="28"/>
        </w:rPr>
        <w:t xml:space="preserve"> сельсовету</w:t>
      </w:r>
      <w:r w:rsidR="00814E12">
        <w:rPr>
          <w:rFonts w:ascii="Times New Roman" w:hAnsi="Times New Roman"/>
          <w:b/>
          <w:sz w:val="28"/>
          <w:szCs w:val="28"/>
        </w:rPr>
        <w:t>–</w:t>
      </w:r>
      <w:r w:rsidR="00814E12">
        <w:rPr>
          <w:rFonts w:ascii="Times New Roman" w:hAnsi="Times New Roman"/>
          <w:sz w:val="28"/>
          <w:szCs w:val="28"/>
        </w:rPr>
        <w:t>Веревкин Антон Егорович</w:t>
      </w:r>
    </w:p>
    <w:p w:rsidR="00D21658" w:rsidRDefault="00D21658" w:rsidP="00D21658">
      <w:pPr>
        <w:spacing w:after="0" w:line="240" w:lineRule="auto"/>
        <w:ind w:left="-567"/>
        <w:jc w:val="both"/>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(по согласованию)</w:t>
      </w:r>
    </w:p>
    <w:p w:rsidR="00D21658" w:rsidRDefault="00D21658" w:rsidP="00D21658">
      <w:pPr>
        <w:spacing w:after="0" w:line="240" w:lineRule="auto"/>
        <w:ind w:left="-567"/>
        <w:jc w:val="both"/>
        <w:rPr>
          <w:rFonts w:ascii="Times New Roman" w:eastAsia="Times New Roman" w:hAnsi="Times New Roman"/>
          <w:color w:val="242424"/>
          <w:sz w:val="28"/>
          <w:szCs w:val="28"/>
        </w:rPr>
      </w:pPr>
    </w:p>
    <w:p w:rsidR="00D21658" w:rsidRDefault="00D21658" w:rsidP="000C3FCB">
      <w:pPr>
        <w:spacing w:after="0" w:line="240" w:lineRule="auto"/>
        <w:ind w:left="-567"/>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w:t>
      </w:r>
      <w:r w:rsidR="00814E12">
        <w:rPr>
          <w:rFonts w:ascii="Times New Roman" w:eastAsia="Times New Roman" w:hAnsi="Times New Roman"/>
          <w:color w:val="242424"/>
          <w:sz w:val="28"/>
          <w:szCs w:val="28"/>
        </w:rPr>
        <w:t>Сердюкова Любовь Николаевна</w:t>
      </w:r>
      <w:r>
        <w:rPr>
          <w:rFonts w:ascii="Times New Roman" w:eastAsia="Times New Roman" w:hAnsi="Times New Roman"/>
          <w:color w:val="242424"/>
          <w:sz w:val="28"/>
          <w:szCs w:val="28"/>
        </w:rPr>
        <w:t xml:space="preserve"> – специалист </w:t>
      </w:r>
      <w:r w:rsidR="005A487D">
        <w:rPr>
          <w:rFonts w:ascii="Times New Roman" w:eastAsia="Times New Roman" w:hAnsi="Times New Roman"/>
          <w:color w:val="242424"/>
          <w:sz w:val="28"/>
          <w:szCs w:val="28"/>
        </w:rPr>
        <w:t xml:space="preserve"> 1 разряда </w:t>
      </w:r>
      <w:r>
        <w:rPr>
          <w:rFonts w:ascii="Times New Roman" w:eastAsia="Times New Roman" w:hAnsi="Times New Roman"/>
          <w:color w:val="242424"/>
          <w:sz w:val="28"/>
          <w:szCs w:val="28"/>
        </w:rPr>
        <w:t>администрации</w:t>
      </w:r>
      <w:r w:rsidR="000C3FCB">
        <w:rPr>
          <w:rFonts w:ascii="Times New Roman" w:eastAsia="Times New Roman" w:hAnsi="Times New Roman"/>
          <w:color w:val="242424"/>
          <w:sz w:val="28"/>
          <w:szCs w:val="28"/>
        </w:rPr>
        <w:t xml:space="preserve"> Троицкого   </w:t>
      </w:r>
      <w:r w:rsidR="005A487D">
        <w:rPr>
          <w:rFonts w:ascii="Times New Roman" w:eastAsia="Times New Roman" w:hAnsi="Times New Roman"/>
          <w:color w:val="242424"/>
          <w:sz w:val="28"/>
          <w:szCs w:val="28"/>
        </w:rPr>
        <w:t>сельсовета</w:t>
      </w:r>
    </w:p>
    <w:p w:rsidR="00D21658" w:rsidRPr="00E153F7" w:rsidRDefault="00D21658" w:rsidP="000C3FCB">
      <w:pPr>
        <w:spacing w:after="0" w:line="240" w:lineRule="auto"/>
        <w:ind w:left="-567"/>
        <w:rPr>
          <w:rFonts w:ascii="Times New Roman" w:eastAsia="Times New Roman" w:hAnsi="Times New Roman"/>
          <w:color w:val="242424"/>
          <w:sz w:val="28"/>
          <w:szCs w:val="28"/>
        </w:rPr>
      </w:pPr>
      <w:r>
        <w:rPr>
          <w:rFonts w:ascii="Times New Roman" w:eastAsia="Times New Roman" w:hAnsi="Times New Roman"/>
          <w:color w:val="242424"/>
          <w:sz w:val="28"/>
          <w:szCs w:val="28"/>
        </w:rPr>
        <w:t xml:space="preserve"> </w:t>
      </w:r>
      <w:r w:rsidR="000C3FCB">
        <w:rPr>
          <w:rFonts w:ascii="Times New Roman" w:eastAsia="Times New Roman" w:hAnsi="Times New Roman"/>
          <w:color w:val="242424"/>
          <w:sz w:val="28"/>
          <w:szCs w:val="28"/>
        </w:rPr>
        <w:t xml:space="preserve">        </w:t>
      </w:r>
    </w:p>
    <w:p w:rsidR="00D21658" w:rsidRDefault="00D21658" w:rsidP="000C3FCB">
      <w:pPr>
        <w:spacing w:after="0" w:line="240" w:lineRule="auto"/>
        <w:ind w:left="-567"/>
        <w:jc w:val="both"/>
        <w:rPr>
          <w:rFonts w:ascii="Times New Roman" w:hAnsi="Times New Roman"/>
          <w:sz w:val="28"/>
          <w:szCs w:val="28"/>
        </w:rPr>
      </w:pPr>
      <w:r>
        <w:rPr>
          <w:rFonts w:ascii="Times New Roman" w:hAnsi="Times New Roman"/>
          <w:sz w:val="28"/>
          <w:szCs w:val="28"/>
        </w:rPr>
        <w:t xml:space="preserve">                                  </w:t>
      </w:r>
    </w:p>
    <w:p w:rsidR="00D21658" w:rsidRDefault="00D21658" w:rsidP="00D21658">
      <w:pPr>
        <w:spacing w:after="0" w:line="240" w:lineRule="auto"/>
        <w:jc w:val="both"/>
        <w:rPr>
          <w:rFonts w:ascii="Times New Roman" w:eastAsia="Times New Roman" w:hAnsi="Times New Roman"/>
          <w:color w:val="333333"/>
          <w:sz w:val="28"/>
          <w:szCs w:val="28"/>
        </w:rPr>
      </w:pPr>
    </w:p>
    <w:p w:rsidR="00D21658" w:rsidRDefault="00D21658" w:rsidP="00D21658">
      <w:pPr>
        <w:shd w:val="clear" w:color="auto" w:fill="FFFFFF"/>
        <w:spacing w:after="0" w:line="240" w:lineRule="auto"/>
        <w:jc w:val="both"/>
        <w:rPr>
          <w:rFonts w:ascii="Times New Roman" w:eastAsia="Times New Roman" w:hAnsi="Times New Roman"/>
          <w:sz w:val="28"/>
          <w:szCs w:val="28"/>
        </w:rPr>
      </w:pPr>
    </w:p>
    <w:p w:rsidR="00D21658" w:rsidRDefault="00D21658" w:rsidP="00D21658"/>
    <w:p w:rsidR="00043299" w:rsidRDefault="00043299"/>
    <w:sectPr w:rsidR="00043299" w:rsidSect="003674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D21658"/>
    <w:rsid w:val="00020A42"/>
    <w:rsid w:val="00043299"/>
    <w:rsid w:val="00097E11"/>
    <w:rsid w:val="000C3FCB"/>
    <w:rsid w:val="001C09AD"/>
    <w:rsid w:val="002D4D1E"/>
    <w:rsid w:val="00337CB4"/>
    <w:rsid w:val="005A487D"/>
    <w:rsid w:val="00814E12"/>
    <w:rsid w:val="00852416"/>
    <w:rsid w:val="00A9721E"/>
    <w:rsid w:val="00C847D8"/>
    <w:rsid w:val="00D21658"/>
    <w:rsid w:val="00D82900"/>
    <w:rsid w:val="00DD152C"/>
    <w:rsid w:val="00F01EAD"/>
    <w:rsid w:val="00FD3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E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C969-38AB-4A7C-BF02-CEEB1ABD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2018-02-08T04:31:00Z</dcterms:created>
  <dcterms:modified xsi:type="dcterms:W3CDTF">2018-03-26T04:08:00Z</dcterms:modified>
</cp:coreProperties>
</file>